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5F7D" w:rsidRPr="002513F5" w:rsidRDefault="002513F5" w:rsidP="00E55F7D">
      <w:pPr>
        <w:shd w:val="clear" w:color="auto" w:fill="FFFFFF"/>
        <w:spacing w:after="0" w:line="240" w:lineRule="auto"/>
        <w:jc w:val="center"/>
        <w:outlineLvl w:val="1"/>
        <w:rPr>
          <w:rFonts w:ascii="Times New Roman" w:eastAsia="Times New Roman" w:hAnsi="Times New Roman" w:cs="Times New Roman"/>
          <w:b/>
          <w:sz w:val="24"/>
          <w:szCs w:val="24"/>
          <w:lang w:eastAsia="pt-BR"/>
        </w:rPr>
      </w:pPr>
      <w:bookmarkStart w:id="0" w:name="_GoBack"/>
      <w:bookmarkEnd w:id="0"/>
      <w:r w:rsidRPr="002513F5">
        <w:rPr>
          <w:rFonts w:ascii="Times New Roman" w:eastAsia="Times New Roman" w:hAnsi="Times New Roman" w:cs="Times New Roman"/>
          <w:b/>
          <w:sz w:val="24"/>
          <w:szCs w:val="24"/>
          <w:lang w:eastAsia="pt-BR"/>
        </w:rPr>
        <w:t xml:space="preserve">PROJETO DE LEI Nº 007/2021, </w:t>
      </w:r>
      <w:r w:rsidR="00E55F7D" w:rsidRPr="002513F5">
        <w:rPr>
          <w:rFonts w:ascii="Times New Roman" w:eastAsia="Times New Roman" w:hAnsi="Times New Roman" w:cs="Times New Roman"/>
          <w:b/>
          <w:sz w:val="24"/>
          <w:szCs w:val="24"/>
          <w:lang w:eastAsia="pt-BR"/>
        </w:rPr>
        <w:t>DE</w:t>
      </w:r>
      <w:r>
        <w:rPr>
          <w:rFonts w:ascii="Times New Roman" w:eastAsia="Times New Roman" w:hAnsi="Times New Roman" w:cs="Times New Roman"/>
          <w:b/>
          <w:sz w:val="24"/>
          <w:szCs w:val="24"/>
          <w:lang w:eastAsia="pt-BR"/>
        </w:rPr>
        <w:t xml:space="preserve"> 26</w:t>
      </w:r>
      <w:r w:rsidR="00E55F7D" w:rsidRPr="002513F5">
        <w:rPr>
          <w:rFonts w:ascii="Times New Roman" w:eastAsia="Times New Roman" w:hAnsi="Times New Roman" w:cs="Times New Roman"/>
          <w:b/>
          <w:sz w:val="24"/>
          <w:szCs w:val="24"/>
          <w:lang w:eastAsia="pt-BR"/>
        </w:rPr>
        <w:t xml:space="preserve"> </w:t>
      </w:r>
      <w:r w:rsidR="00CC2529" w:rsidRPr="002513F5">
        <w:rPr>
          <w:rFonts w:ascii="Times New Roman" w:eastAsia="Times New Roman" w:hAnsi="Times New Roman" w:cs="Times New Roman"/>
          <w:b/>
          <w:sz w:val="24"/>
          <w:szCs w:val="24"/>
          <w:lang w:eastAsia="pt-BR"/>
        </w:rPr>
        <w:t>FEVEREIRO</w:t>
      </w:r>
      <w:r w:rsidR="00E55F7D" w:rsidRPr="002513F5">
        <w:rPr>
          <w:rFonts w:ascii="Times New Roman" w:eastAsia="Times New Roman" w:hAnsi="Times New Roman" w:cs="Times New Roman"/>
          <w:b/>
          <w:sz w:val="24"/>
          <w:szCs w:val="24"/>
          <w:lang w:eastAsia="pt-BR"/>
        </w:rPr>
        <w:t xml:space="preserve"> DE 2021.</w:t>
      </w:r>
    </w:p>
    <w:p w:rsidR="00E55F7D" w:rsidRPr="002513F5" w:rsidRDefault="00E55F7D" w:rsidP="00E55F7D">
      <w:pPr>
        <w:spacing w:after="0" w:line="240" w:lineRule="auto"/>
        <w:jc w:val="both"/>
        <w:rPr>
          <w:rFonts w:ascii="Times New Roman" w:eastAsia="Times New Roman" w:hAnsi="Times New Roman" w:cs="Times New Roman"/>
          <w:b/>
          <w:sz w:val="24"/>
          <w:szCs w:val="24"/>
          <w:lang w:eastAsia="pt-BR"/>
        </w:rPr>
      </w:pPr>
      <w:r w:rsidRPr="002513F5">
        <w:rPr>
          <w:rFonts w:ascii="Times New Roman" w:eastAsia="Times New Roman" w:hAnsi="Times New Roman" w:cs="Times New Roman"/>
          <w:b/>
          <w:sz w:val="24"/>
          <w:szCs w:val="24"/>
          <w:lang w:eastAsia="pt-BR"/>
        </w:rPr>
        <w:br/>
      </w:r>
    </w:p>
    <w:p w:rsidR="00E55F7D" w:rsidRPr="002513F5" w:rsidRDefault="00E55F7D" w:rsidP="002568D4">
      <w:pPr>
        <w:shd w:val="clear" w:color="auto" w:fill="FFFFFF"/>
        <w:spacing w:after="0" w:line="240" w:lineRule="auto"/>
        <w:ind w:left="2835" w:right="300"/>
        <w:jc w:val="both"/>
        <w:outlineLvl w:val="0"/>
        <w:rPr>
          <w:rFonts w:ascii="Times New Roman" w:eastAsia="Times New Roman" w:hAnsi="Times New Roman" w:cs="Times New Roman"/>
          <w:b/>
          <w:bCs/>
          <w:kern w:val="36"/>
          <w:sz w:val="24"/>
          <w:szCs w:val="24"/>
          <w:lang w:eastAsia="pt-BR"/>
        </w:rPr>
      </w:pPr>
      <w:r w:rsidRPr="002513F5">
        <w:rPr>
          <w:rFonts w:ascii="Times New Roman" w:eastAsia="Times New Roman" w:hAnsi="Times New Roman" w:cs="Times New Roman"/>
          <w:b/>
          <w:bCs/>
          <w:kern w:val="36"/>
          <w:sz w:val="24"/>
          <w:szCs w:val="24"/>
          <w:lang w:eastAsia="pt-BR"/>
        </w:rPr>
        <w:t>DISPÕE SOBRE O SERVIÇO DE TRANSPORTE ESCOLAR NO MUNICÍPIO DE CAPÃO BONITO DO SUL, E DÁ OUTRAS PROVIDÊNCIAS.</w:t>
      </w:r>
    </w:p>
    <w:p w:rsidR="00E55F7D" w:rsidRPr="004B3D51" w:rsidRDefault="00E55F7D" w:rsidP="00E55F7D">
      <w:pPr>
        <w:spacing w:after="0" w:line="240" w:lineRule="auto"/>
        <w:jc w:val="center"/>
        <w:rPr>
          <w:rFonts w:ascii="Times New Roman" w:eastAsia="Times New Roman" w:hAnsi="Times New Roman" w:cs="Times New Roman"/>
          <w:caps/>
          <w:sz w:val="24"/>
          <w:szCs w:val="24"/>
          <w:shd w:val="clear" w:color="auto" w:fill="FFFFFF"/>
          <w:lang w:eastAsia="pt-BR"/>
        </w:rPr>
      </w:pPr>
      <w:r w:rsidRPr="002513F5">
        <w:rPr>
          <w:rFonts w:ascii="Times New Roman" w:eastAsia="Times New Roman" w:hAnsi="Times New Roman" w:cs="Times New Roman"/>
          <w:b/>
          <w:sz w:val="24"/>
          <w:szCs w:val="24"/>
          <w:lang w:eastAsia="pt-BR"/>
        </w:rPr>
        <w:br/>
      </w:r>
      <w:r w:rsidRPr="002513F5">
        <w:rPr>
          <w:rFonts w:ascii="Times New Roman" w:eastAsia="Times New Roman" w:hAnsi="Times New Roman" w:cs="Times New Roman"/>
          <w:b/>
          <w:sz w:val="24"/>
          <w:szCs w:val="24"/>
          <w:shd w:val="clear" w:color="auto" w:fill="FFFFFF"/>
          <w:lang w:eastAsia="pt-BR"/>
        </w:rPr>
        <w:br/>
      </w:r>
      <w:r w:rsidRPr="004B3D51">
        <w:rPr>
          <w:rFonts w:ascii="Times New Roman" w:eastAsia="Times New Roman" w:hAnsi="Times New Roman" w:cs="Times New Roman"/>
          <w:sz w:val="24"/>
          <w:szCs w:val="24"/>
          <w:shd w:val="clear" w:color="auto" w:fill="FFFFFF"/>
          <w:lang w:eastAsia="pt-BR"/>
        </w:rPr>
        <w:t>Capítulo </w:t>
      </w:r>
      <w:r w:rsidRPr="004B3D51">
        <w:rPr>
          <w:rFonts w:ascii="Times New Roman" w:eastAsia="Times New Roman" w:hAnsi="Times New Roman" w:cs="Times New Roman"/>
          <w:caps/>
          <w:sz w:val="24"/>
          <w:szCs w:val="24"/>
          <w:shd w:val="clear" w:color="auto" w:fill="FFFFFF"/>
          <w:lang w:eastAsia="pt-BR"/>
        </w:rPr>
        <w:t>I</w:t>
      </w:r>
    </w:p>
    <w:p w:rsidR="00E55F7D" w:rsidRPr="004B3D51" w:rsidRDefault="00E55F7D" w:rsidP="00E55F7D">
      <w:pPr>
        <w:spacing w:after="0" w:line="240" w:lineRule="auto"/>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caps/>
          <w:sz w:val="24"/>
          <w:szCs w:val="24"/>
          <w:shd w:val="clear" w:color="auto" w:fill="FFFFFF"/>
          <w:lang w:eastAsia="pt-BR"/>
        </w:rPr>
        <w:t>DA NATUREZA DO SERVIÇO</w:t>
      </w:r>
    </w:p>
    <w:p w:rsidR="00E55F7D" w:rsidRPr="004B3D51" w:rsidRDefault="00E55F7D" w:rsidP="00E55F7D">
      <w:pPr>
        <w:spacing w:after="0" w:line="240" w:lineRule="auto"/>
        <w:jc w:val="both"/>
        <w:rPr>
          <w:rFonts w:ascii="Times New Roman" w:eastAsia="Times New Roman" w:hAnsi="Times New Roman" w:cs="Times New Roman"/>
          <w:sz w:val="24"/>
          <w:szCs w:val="24"/>
          <w:lang w:eastAsia="pt-BR"/>
        </w:rPr>
      </w:pPr>
      <w:r w:rsidRPr="004B3D51">
        <w:rPr>
          <w:rFonts w:ascii="Times New Roman" w:eastAsia="Times New Roman" w:hAnsi="Times New Roman" w:cs="Times New Roman"/>
          <w:caps/>
          <w:sz w:val="24"/>
          <w:szCs w:val="24"/>
          <w:shd w:val="clear" w:color="auto" w:fill="FFFFFF"/>
          <w:lang w:eastAsia="pt-BR"/>
        </w:rPr>
        <w:br/>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Art. 1º - A execução do serviço de transporte escolar, por parte de pessoa física ou jurídica, subordina-se à autorização do Município cumpridas as disposições da presente Lei.</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Parágrafo Único. O transporte escolar de que trata a presente Lei, visa disciplinar o transporte, porta à porta, de estudantes, com valores acordados entre as partes, sob supervisão da Prefeitura Municipal, bem como do transporte escolar contratado pelo Município através de processo licitatório.</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Art. 2º - O transporte escolar provido pelo próprio estabelecimento de ensino, por sua conta e sem fins comerciais ou de qualquer forma remunerados, será autorizado pelo Poder Público Municipal, atendidas as demais disposições da Lei pertinente.</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Art. 3º - A autorização é expedida sempre em caráter precário e não gera direito para o autorizado, podendo ser revogada, a qualquer tempo, desde que não atenda aos ditames da presente.</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E55F7D" w:rsidRPr="004B3D51" w:rsidRDefault="00E55F7D" w:rsidP="00E55F7D">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sz w:val="24"/>
          <w:szCs w:val="24"/>
          <w:lang w:eastAsia="pt-BR"/>
        </w:rPr>
        <w:br/>
      </w:r>
      <w:r w:rsidRPr="004B3D51">
        <w:rPr>
          <w:rFonts w:ascii="Times New Roman" w:eastAsia="Times New Roman" w:hAnsi="Times New Roman" w:cs="Times New Roman"/>
          <w:sz w:val="24"/>
          <w:szCs w:val="24"/>
          <w:shd w:val="clear" w:color="auto" w:fill="FFFFFF"/>
          <w:lang w:eastAsia="pt-BR"/>
        </w:rPr>
        <w:t>Capítulo </w:t>
      </w:r>
      <w:r w:rsidRPr="004B3D51">
        <w:rPr>
          <w:rFonts w:ascii="Times New Roman" w:eastAsia="Times New Roman" w:hAnsi="Times New Roman" w:cs="Times New Roman"/>
          <w:caps/>
          <w:sz w:val="24"/>
          <w:szCs w:val="24"/>
          <w:shd w:val="clear" w:color="auto" w:fill="FFFFFF"/>
          <w:lang w:eastAsia="pt-BR"/>
        </w:rPr>
        <w:t>II</w:t>
      </w:r>
      <w:r w:rsidRPr="004B3D51">
        <w:rPr>
          <w:rFonts w:ascii="Times New Roman" w:eastAsia="Times New Roman" w:hAnsi="Times New Roman" w:cs="Times New Roman"/>
          <w:caps/>
          <w:sz w:val="24"/>
          <w:szCs w:val="24"/>
          <w:shd w:val="clear" w:color="auto" w:fill="FFFFFF"/>
          <w:lang w:eastAsia="pt-BR"/>
        </w:rPr>
        <w:br/>
        <w:t>DA AUTORIZAÇÃO</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lang w:eastAsia="pt-BR"/>
        </w:rPr>
      </w:pP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4º - </w:t>
      </w:r>
      <w:r w:rsidRPr="004B3D51">
        <w:rPr>
          <w:rFonts w:ascii="Times New Roman" w:eastAsia="Times New Roman" w:hAnsi="Times New Roman" w:cs="Times New Roman"/>
          <w:sz w:val="24"/>
          <w:szCs w:val="24"/>
          <w:shd w:val="clear" w:color="auto" w:fill="FFFFFF"/>
          <w:lang w:eastAsia="pt-BR"/>
        </w:rPr>
        <w:t>A autorização será outorgada, pelo Município, a pessoas físicas e jurídicas, que satisfaçam às exigências legais, mediante prévio requerimento.</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Parágrafo Único. A autorização compreende:</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 Cédula de identificação do autorizado fornecida pela administração municipal;</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b) Alvará de localização e funcionamento, conforme dispõe o Código Tributário Municipal;</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 Os alvarás só serão fornecidos aqueles que preencherem todos os requisitos previstos no artigo 23 da presente lei;</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Art. 5º - O veículo autorizado deverá ser portador de placas comerciais, nos termos da legislação pertinente.</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lang w:eastAsia="pt-BR"/>
        </w:rPr>
      </w:pP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6º - </w:t>
      </w:r>
      <w:r w:rsidRPr="004B3D51">
        <w:rPr>
          <w:rFonts w:ascii="Times New Roman" w:eastAsia="Times New Roman" w:hAnsi="Times New Roman" w:cs="Times New Roman"/>
          <w:sz w:val="24"/>
          <w:szCs w:val="24"/>
          <w:shd w:val="clear" w:color="auto" w:fill="FFFFFF"/>
          <w:lang w:eastAsia="pt-BR"/>
        </w:rPr>
        <w:t>O Poder Executivo comunicará à autoridade de trânsito local a desistência ou cassação da autorização do transporte executado, afim de que se processe a troca de placas que caracterizam o transporte objeto desta Lei, no âmbito do Município evitando-se a execução de serviços paralelos e clandestinos.</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7º - </w:t>
      </w:r>
      <w:r w:rsidRPr="004B3D51">
        <w:rPr>
          <w:rFonts w:ascii="Times New Roman" w:eastAsia="Times New Roman" w:hAnsi="Times New Roman" w:cs="Times New Roman"/>
          <w:sz w:val="24"/>
          <w:szCs w:val="24"/>
          <w:shd w:val="clear" w:color="auto" w:fill="FFFFFF"/>
          <w:lang w:eastAsia="pt-BR"/>
        </w:rPr>
        <w:t>Nenhum veículo poderá ser empregado, no transporte escolar, sem que esteja regularmente licenciado pela autoridade de trânsito.</w:t>
      </w:r>
    </w:p>
    <w:p w:rsidR="00E55F7D"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8º - </w:t>
      </w:r>
      <w:r w:rsidR="00E55F7D" w:rsidRPr="004B3D51">
        <w:rPr>
          <w:rFonts w:ascii="Times New Roman" w:eastAsia="Times New Roman" w:hAnsi="Times New Roman" w:cs="Times New Roman"/>
          <w:sz w:val="24"/>
          <w:szCs w:val="24"/>
          <w:shd w:val="clear" w:color="auto" w:fill="FFFFFF"/>
          <w:lang w:eastAsia="pt-BR"/>
        </w:rPr>
        <w:t>A transferência da autorização só poderá ser operada, após prévio consentimento da Secretaria Municipal de Educação, e desde que a mesma não traga prejuízo ao transporte escolar</w:t>
      </w:r>
      <w:r w:rsidRPr="004B3D51">
        <w:rPr>
          <w:rFonts w:ascii="Times New Roman" w:eastAsia="Times New Roman" w:hAnsi="Times New Roman" w:cs="Times New Roman"/>
          <w:sz w:val="24"/>
          <w:szCs w:val="24"/>
          <w:shd w:val="clear" w:color="auto" w:fill="FFFFFF"/>
          <w:lang w:eastAsia="pt-BR"/>
        </w:rPr>
        <w:t>.</w:t>
      </w: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9º - </w:t>
      </w:r>
      <w:r w:rsidR="00E55F7D" w:rsidRPr="004B3D51">
        <w:rPr>
          <w:rFonts w:ascii="Times New Roman" w:eastAsia="Times New Roman" w:hAnsi="Times New Roman" w:cs="Times New Roman"/>
          <w:sz w:val="24"/>
          <w:szCs w:val="24"/>
          <w:shd w:val="clear" w:color="auto" w:fill="FFFFFF"/>
          <w:lang w:eastAsia="pt-BR"/>
        </w:rPr>
        <w:t>O pedido de transferência assinado pelas partes deverá ser instruído com a documentação mencionada nos artigos 15 e 20, desta Lei, relativa ao novo autorizado.</w:t>
      </w: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10 - </w:t>
      </w:r>
      <w:r w:rsidR="00E55F7D" w:rsidRPr="004B3D51">
        <w:rPr>
          <w:rFonts w:ascii="Times New Roman" w:eastAsia="Times New Roman" w:hAnsi="Times New Roman" w:cs="Times New Roman"/>
          <w:sz w:val="24"/>
          <w:szCs w:val="24"/>
          <w:shd w:val="clear" w:color="auto" w:fill="FFFFFF"/>
          <w:lang w:eastAsia="pt-BR"/>
        </w:rPr>
        <w:t>Fica instituída ficha cadastral na Secretaria Municipal de Educação, com todos os elementos informativos dos autorizados, bem como os registros posteriores de todas as ocorrências, inclusive as de cunho disciplinar.</w:t>
      </w: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11 - </w:t>
      </w:r>
      <w:r w:rsidR="00E55F7D" w:rsidRPr="004B3D51">
        <w:rPr>
          <w:rFonts w:ascii="Times New Roman" w:eastAsia="Times New Roman" w:hAnsi="Times New Roman" w:cs="Times New Roman"/>
          <w:sz w:val="24"/>
          <w:szCs w:val="24"/>
          <w:shd w:val="clear" w:color="auto" w:fill="FFFFFF"/>
          <w:lang w:eastAsia="pt-BR"/>
        </w:rPr>
        <w:t xml:space="preserve">As empresas concessionárias municipais do serviço de transporte de passageiros por ônibus, de linhas municipais de transporte urbanos e distritais, </w:t>
      </w:r>
      <w:r w:rsidRPr="004B3D51">
        <w:rPr>
          <w:rFonts w:ascii="Times New Roman" w:eastAsia="Times New Roman" w:hAnsi="Times New Roman" w:cs="Times New Roman"/>
          <w:sz w:val="24"/>
          <w:szCs w:val="24"/>
          <w:shd w:val="clear" w:color="auto" w:fill="FFFFFF"/>
          <w:lang w:eastAsia="pt-BR"/>
        </w:rPr>
        <w:t xml:space="preserve">devem buscar autorização </w:t>
      </w:r>
      <w:r w:rsidR="00E55F7D" w:rsidRPr="004B3D51">
        <w:rPr>
          <w:rFonts w:ascii="Times New Roman" w:eastAsia="Times New Roman" w:hAnsi="Times New Roman" w:cs="Times New Roman"/>
          <w:sz w:val="24"/>
          <w:szCs w:val="24"/>
          <w:shd w:val="clear" w:color="auto" w:fill="FFFFFF"/>
          <w:lang w:eastAsia="pt-BR"/>
        </w:rPr>
        <w:t>obedecidos os termos da presente Lei, sendo facultativa a adoção do procedimento previsto no artigo 24.</w:t>
      </w: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lang w:eastAsia="pt-BR"/>
        </w:rPr>
      </w:pP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12 - </w:t>
      </w:r>
      <w:r w:rsidR="00E55F7D" w:rsidRPr="004B3D51">
        <w:rPr>
          <w:rFonts w:ascii="Times New Roman" w:eastAsia="Times New Roman" w:hAnsi="Times New Roman" w:cs="Times New Roman"/>
          <w:sz w:val="24"/>
          <w:szCs w:val="24"/>
          <w:shd w:val="clear" w:color="auto" w:fill="FFFFFF"/>
          <w:lang w:eastAsia="pt-BR"/>
        </w:rPr>
        <w:t xml:space="preserve">No caso de sucessão </w:t>
      </w:r>
      <w:r w:rsidRPr="004B3D51">
        <w:rPr>
          <w:rFonts w:ascii="Times New Roman" w:eastAsia="Times New Roman" w:hAnsi="Times New Roman" w:cs="Times New Roman"/>
          <w:sz w:val="24"/>
          <w:szCs w:val="24"/>
          <w:shd w:val="clear" w:color="auto" w:fill="FFFFFF"/>
          <w:lang w:eastAsia="pt-BR"/>
        </w:rPr>
        <w:t>“c</w:t>
      </w:r>
      <w:r w:rsidR="00E55F7D" w:rsidRPr="004B3D51">
        <w:rPr>
          <w:rFonts w:ascii="Times New Roman" w:eastAsia="Times New Roman" w:hAnsi="Times New Roman" w:cs="Times New Roman"/>
          <w:sz w:val="24"/>
          <w:szCs w:val="24"/>
          <w:shd w:val="clear" w:color="auto" w:fill="FFFFFF"/>
          <w:lang w:eastAsia="pt-BR"/>
        </w:rPr>
        <w:t>ausa mortis</w:t>
      </w:r>
      <w:r w:rsidRPr="004B3D51">
        <w:rPr>
          <w:rFonts w:ascii="Times New Roman" w:eastAsia="Times New Roman" w:hAnsi="Times New Roman" w:cs="Times New Roman"/>
          <w:sz w:val="24"/>
          <w:szCs w:val="24"/>
          <w:shd w:val="clear" w:color="auto" w:fill="FFFFFF"/>
          <w:lang w:eastAsia="pt-BR"/>
        </w:rPr>
        <w:t>”</w:t>
      </w:r>
      <w:r w:rsidR="00E55F7D" w:rsidRPr="004B3D51">
        <w:rPr>
          <w:rFonts w:ascii="Times New Roman" w:eastAsia="Times New Roman" w:hAnsi="Times New Roman" w:cs="Times New Roman"/>
          <w:sz w:val="24"/>
          <w:szCs w:val="24"/>
          <w:shd w:val="clear" w:color="auto" w:fill="FFFFFF"/>
          <w:lang w:eastAsia="pt-BR"/>
        </w:rPr>
        <w:t>, a autorização poderá ser transferida ao cônjuge, um dos filhos ou à sociedade formada por eles, desde que sejam observadas as regras previstas nesta Lei.</w:t>
      </w: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736BB" w:rsidRPr="004B3D51" w:rsidRDefault="00B736BB" w:rsidP="00B736BB">
      <w:pPr>
        <w:spacing w:after="0" w:line="240" w:lineRule="auto"/>
        <w:ind w:left="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13 - </w:t>
      </w:r>
      <w:r w:rsidR="00E55F7D" w:rsidRPr="004B3D51">
        <w:rPr>
          <w:rFonts w:ascii="Times New Roman" w:eastAsia="Times New Roman" w:hAnsi="Times New Roman" w:cs="Times New Roman"/>
          <w:sz w:val="24"/>
          <w:szCs w:val="24"/>
          <w:shd w:val="clear" w:color="auto" w:fill="FFFFFF"/>
          <w:lang w:eastAsia="pt-BR"/>
        </w:rPr>
        <w:t>O pedido de autorização deve ser instruído com os seguintes documentos:</w:t>
      </w:r>
      <w:r w:rsidR="00E55F7D" w:rsidRPr="004B3D51">
        <w:rPr>
          <w:rFonts w:ascii="Times New Roman" w:eastAsia="Times New Roman" w:hAnsi="Times New Roman" w:cs="Times New Roman"/>
          <w:sz w:val="24"/>
          <w:szCs w:val="24"/>
          <w:lang w:eastAsia="pt-BR"/>
        </w:rPr>
        <w:br/>
      </w:r>
      <w:r w:rsidR="00E55F7D" w:rsidRPr="004B3D51">
        <w:rPr>
          <w:rFonts w:ascii="Times New Roman" w:eastAsia="Times New Roman" w:hAnsi="Times New Roman" w:cs="Times New Roman"/>
          <w:sz w:val="24"/>
          <w:szCs w:val="24"/>
          <w:shd w:val="clear" w:color="auto" w:fill="FFFFFF"/>
          <w:lang w:eastAsia="pt-BR"/>
        </w:rPr>
        <w:t>I - Certificado de propriedade.</w:t>
      </w:r>
    </w:p>
    <w:p w:rsidR="00B736BB"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II - Comprovante de pagamento do IPVA.</w:t>
      </w:r>
    </w:p>
    <w:p w:rsidR="00B736BB"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III - Comprovante de pagamento do seguro obrigatório.</w:t>
      </w:r>
    </w:p>
    <w:p w:rsidR="00B736BB"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IV - Três fotografias do veículo, uma de cada lateral e outra frontal, coloridas.</w:t>
      </w:r>
    </w:p>
    <w:p w:rsidR="00B736BB"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V - Cópia da Carteira Nacional de Habilitação e da cédula de identidade dos condutores de veículos.</w:t>
      </w:r>
    </w:p>
    <w:p w:rsidR="00B736BB"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VI - Comprovantes mensais de pagamento dos seguros APP e RC (Acidentes Pessoais e Responsabilidade Civil).</w:t>
      </w:r>
    </w:p>
    <w:p w:rsidR="00B736BB"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VII - </w:t>
      </w:r>
      <w:r w:rsidR="00491BB9" w:rsidRPr="004B3D51">
        <w:rPr>
          <w:rFonts w:ascii="Times New Roman" w:eastAsia="Times New Roman" w:hAnsi="Times New Roman" w:cs="Times New Roman"/>
          <w:sz w:val="24"/>
          <w:szCs w:val="24"/>
          <w:shd w:val="clear" w:color="auto" w:fill="FFFFFF"/>
          <w:lang w:eastAsia="pt-BR"/>
        </w:rPr>
        <w:t>L</w:t>
      </w:r>
      <w:r w:rsidRPr="004B3D51">
        <w:rPr>
          <w:rFonts w:ascii="Times New Roman" w:eastAsia="Times New Roman" w:hAnsi="Times New Roman" w:cs="Times New Roman"/>
          <w:sz w:val="24"/>
          <w:szCs w:val="24"/>
          <w:shd w:val="clear" w:color="auto" w:fill="FFFFFF"/>
          <w:lang w:eastAsia="pt-BR"/>
        </w:rPr>
        <w:t>audo de vistoria do IMETRO.</w:t>
      </w:r>
    </w:p>
    <w:p w:rsidR="00B736BB" w:rsidRPr="004B3D51" w:rsidRDefault="00E55F7D" w:rsidP="00E55F7D">
      <w:pPr>
        <w:spacing w:after="0" w:line="240" w:lineRule="auto"/>
        <w:ind w:firstLine="708"/>
        <w:jc w:val="both"/>
        <w:rPr>
          <w:rFonts w:ascii="Times New Roman" w:eastAsia="Times New Roman" w:hAnsi="Times New Roman" w:cs="Times New Roman"/>
          <w:sz w:val="24"/>
          <w:szCs w:val="24"/>
          <w:lang w:eastAsia="pt-BR"/>
        </w:rPr>
      </w:pPr>
      <w:r w:rsidRPr="004B3D51">
        <w:rPr>
          <w:rFonts w:ascii="Times New Roman" w:eastAsia="Times New Roman" w:hAnsi="Times New Roman" w:cs="Times New Roman"/>
          <w:sz w:val="24"/>
          <w:szCs w:val="24"/>
          <w:shd w:val="clear" w:color="auto" w:fill="FFFFFF"/>
          <w:lang w:eastAsia="pt-BR"/>
        </w:rPr>
        <w:t>Parágrafo Único. Para cada veículo será fornecida uma autorização individual.</w:t>
      </w:r>
      <w:r w:rsidRPr="004B3D51">
        <w:rPr>
          <w:rFonts w:ascii="Times New Roman" w:eastAsia="Times New Roman" w:hAnsi="Times New Roman" w:cs="Times New Roman"/>
          <w:sz w:val="24"/>
          <w:szCs w:val="24"/>
          <w:lang w:eastAsia="pt-BR"/>
        </w:rPr>
        <w:br/>
      </w:r>
    </w:p>
    <w:p w:rsidR="002568D4" w:rsidRPr="004B3D51" w:rsidRDefault="00B736BB"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14 - </w:t>
      </w:r>
      <w:r w:rsidR="00E55F7D" w:rsidRPr="004B3D51">
        <w:rPr>
          <w:rFonts w:ascii="Times New Roman" w:eastAsia="Times New Roman" w:hAnsi="Times New Roman" w:cs="Times New Roman"/>
          <w:sz w:val="24"/>
          <w:szCs w:val="24"/>
          <w:shd w:val="clear" w:color="auto" w:fill="FFFFFF"/>
          <w:lang w:eastAsia="pt-BR"/>
        </w:rPr>
        <w:t xml:space="preserve">A transferência de propriedade de veículo não implica a transferência da autorização para exploração do transporte, porque sua outorga é </w:t>
      </w:r>
      <w:r w:rsidR="002568D4" w:rsidRPr="004B3D51">
        <w:rPr>
          <w:rFonts w:ascii="Times New Roman" w:eastAsia="Times New Roman" w:hAnsi="Times New Roman" w:cs="Times New Roman"/>
          <w:sz w:val="24"/>
          <w:szCs w:val="24"/>
          <w:shd w:val="clear" w:color="auto" w:fill="FFFFFF"/>
          <w:lang w:eastAsia="pt-BR"/>
        </w:rPr>
        <w:t>“</w:t>
      </w:r>
      <w:r w:rsidR="00E55F7D" w:rsidRPr="004B3D51">
        <w:rPr>
          <w:rFonts w:ascii="Times New Roman" w:eastAsia="Times New Roman" w:hAnsi="Times New Roman" w:cs="Times New Roman"/>
          <w:sz w:val="24"/>
          <w:szCs w:val="24"/>
          <w:shd w:val="clear" w:color="auto" w:fill="FFFFFF"/>
          <w:lang w:eastAsia="pt-BR"/>
        </w:rPr>
        <w:t>intuitu personae</w:t>
      </w:r>
      <w:r w:rsidR="002568D4" w:rsidRPr="004B3D51">
        <w:rPr>
          <w:rFonts w:ascii="Times New Roman" w:eastAsia="Times New Roman" w:hAnsi="Times New Roman" w:cs="Times New Roman"/>
          <w:sz w:val="24"/>
          <w:szCs w:val="24"/>
          <w:shd w:val="clear" w:color="auto" w:fill="FFFFFF"/>
          <w:lang w:eastAsia="pt-BR"/>
        </w:rPr>
        <w:t>”</w:t>
      </w:r>
      <w:r w:rsidR="00E55F7D" w:rsidRPr="004B3D51">
        <w:rPr>
          <w:rFonts w:ascii="Times New Roman" w:eastAsia="Times New Roman" w:hAnsi="Times New Roman" w:cs="Times New Roman"/>
          <w:sz w:val="24"/>
          <w:szCs w:val="24"/>
          <w:shd w:val="clear" w:color="auto" w:fill="FFFFFF"/>
          <w:lang w:eastAsia="pt-BR"/>
        </w:rPr>
        <w:t>.</w:t>
      </w:r>
    </w:p>
    <w:p w:rsidR="002568D4"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1º A transferência somente será possível obedecidos os termos desta Lei.</w:t>
      </w:r>
    </w:p>
    <w:p w:rsidR="002568D4" w:rsidRPr="004B3D51" w:rsidRDefault="00E55F7D"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lastRenderedPageBreak/>
        <w:t>§ 2º O abandono ou desistência por mais de 30 dias também implica a extinção pura e simples da autorização.</w:t>
      </w:r>
    </w:p>
    <w:p w:rsidR="002568D4" w:rsidRPr="004B3D51" w:rsidRDefault="002568D4"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2568D4" w:rsidRPr="004B3D51" w:rsidRDefault="002568D4"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15 - </w:t>
      </w:r>
      <w:r w:rsidR="00E55F7D" w:rsidRPr="004B3D51">
        <w:rPr>
          <w:rFonts w:ascii="Times New Roman" w:eastAsia="Times New Roman" w:hAnsi="Times New Roman" w:cs="Times New Roman"/>
          <w:sz w:val="24"/>
          <w:szCs w:val="24"/>
          <w:shd w:val="clear" w:color="auto" w:fill="FFFFFF"/>
          <w:lang w:eastAsia="pt-BR"/>
        </w:rPr>
        <w:t>A renovação da autorização é um direito do Poder Executivo, exercitável a qualquer tempo, por razões de conveniência e oportunidade administrativas, e não enseja nenhuma pretensão à indenização por parte do autorizado.</w:t>
      </w:r>
    </w:p>
    <w:p w:rsidR="002568D4" w:rsidRPr="004B3D51" w:rsidRDefault="002568D4" w:rsidP="00E55F7D">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2568D4" w:rsidRPr="004B3D51" w:rsidRDefault="00E55F7D" w:rsidP="002568D4">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br/>
        <w:t>Capítulo </w:t>
      </w:r>
      <w:r w:rsidRPr="004B3D51">
        <w:rPr>
          <w:rFonts w:ascii="Times New Roman" w:eastAsia="Times New Roman" w:hAnsi="Times New Roman" w:cs="Times New Roman"/>
          <w:caps/>
          <w:sz w:val="24"/>
          <w:szCs w:val="24"/>
          <w:shd w:val="clear" w:color="auto" w:fill="FFFFFF"/>
          <w:lang w:eastAsia="pt-BR"/>
        </w:rPr>
        <w:t>III</w:t>
      </w:r>
    </w:p>
    <w:p w:rsidR="002568D4" w:rsidRPr="004B3D51" w:rsidRDefault="00E55F7D" w:rsidP="002568D4">
      <w:pPr>
        <w:spacing w:after="0" w:line="240" w:lineRule="auto"/>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caps/>
          <w:sz w:val="24"/>
          <w:szCs w:val="24"/>
          <w:shd w:val="clear" w:color="auto" w:fill="FFFFFF"/>
          <w:lang w:eastAsia="pt-BR"/>
        </w:rPr>
        <w:t>DO CANDIDATO</w:t>
      </w:r>
    </w:p>
    <w:p w:rsidR="002568D4" w:rsidRPr="004B3D51" w:rsidRDefault="002568D4" w:rsidP="002568D4">
      <w:pPr>
        <w:spacing w:after="0" w:line="240" w:lineRule="auto"/>
        <w:ind w:firstLine="708"/>
        <w:jc w:val="both"/>
        <w:rPr>
          <w:rFonts w:ascii="Times New Roman" w:eastAsia="Times New Roman" w:hAnsi="Times New Roman" w:cs="Times New Roman"/>
          <w:caps/>
          <w:sz w:val="24"/>
          <w:szCs w:val="24"/>
          <w:shd w:val="clear" w:color="auto" w:fill="FFFFFF"/>
          <w:lang w:eastAsia="pt-BR"/>
        </w:rPr>
      </w:pPr>
    </w:p>
    <w:p w:rsidR="002568D4" w:rsidRPr="004B3D51" w:rsidRDefault="002568D4" w:rsidP="002568D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16 - </w:t>
      </w:r>
      <w:r w:rsidR="00E55F7D" w:rsidRPr="004B3D51">
        <w:rPr>
          <w:rFonts w:ascii="Times New Roman" w:eastAsia="Times New Roman" w:hAnsi="Times New Roman" w:cs="Times New Roman"/>
          <w:sz w:val="24"/>
          <w:szCs w:val="24"/>
          <w:shd w:val="clear" w:color="auto" w:fill="FFFFFF"/>
          <w:lang w:eastAsia="pt-BR"/>
        </w:rPr>
        <w:t>A exploração do serviço de transporte escolar será deferido a pessoas físicas e jurídicas que preencherem os requisitos jurídicos da presente Lei.</w:t>
      </w:r>
    </w:p>
    <w:p w:rsidR="00491BB9" w:rsidRPr="004B3D51" w:rsidRDefault="00491BB9" w:rsidP="002568D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17 - </w:t>
      </w:r>
      <w:r w:rsidR="00E55F7D" w:rsidRPr="004B3D51">
        <w:rPr>
          <w:rFonts w:ascii="Times New Roman" w:eastAsia="Times New Roman" w:hAnsi="Times New Roman" w:cs="Times New Roman"/>
          <w:sz w:val="24"/>
          <w:szCs w:val="24"/>
          <w:shd w:val="clear" w:color="auto" w:fill="FFFFFF"/>
          <w:lang w:eastAsia="pt-BR"/>
        </w:rPr>
        <w:t>A autorização fica condicionada ao cumprimento das disposições legais e à apresentação dos seguintes documentos:</w:t>
      </w: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I</w:t>
      </w:r>
      <w:r w:rsidR="00E55F7D" w:rsidRPr="004B3D51">
        <w:rPr>
          <w:rFonts w:ascii="Times New Roman" w:eastAsia="Times New Roman" w:hAnsi="Times New Roman" w:cs="Times New Roman"/>
          <w:sz w:val="24"/>
          <w:szCs w:val="24"/>
          <w:shd w:val="clear" w:color="auto" w:fill="FFFFFF"/>
          <w:lang w:eastAsia="pt-BR"/>
        </w:rPr>
        <w:t xml:space="preserve"> - Quando Pessoa Jurídica:</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 Registro de firma na junta comercial, devendo em seu contrato social possuir como atividade principal a prestação de serviço de transporte;</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b) Atos constitutivos ou estatutos, com suas alterações, arquivados na junta comercial, para sociedades em geral.</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 Contrato Social devidamente atualizados e com comprovante de seus registro na Junta Comercial;</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d) Inscrição no CNPJ/MF - Cadastro Nacional de Pessoas Jurídicas do Ministério da Fazenda.</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e) Prova de quitação com as Fazendas Federal, Estadual e Municipal.</w:t>
      </w: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g) Negativa de falência.</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h) Certidão de folha corrida de seus diretores e operadores</w:t>
      </w:r>
      <w:r w:rsidR="00491BB9" w:rsidRPr="004B3D51">
        <w:rPr>
          <w:rFonts w:ascii="Times New Roman" w:eastAsia="Times New Roman" w:hAnsi="Times New Roman" w:cs="Times New Roman"/>
          <w:sz w:val="24"/>
          <w:szCs w:val="24"/>
          <w:shd w:val="clear" w:color="auto" w:fill="FFFFFF"/>
          <w:lang w:eastAsia="pt-BR"/>
        </w:rPr>
        <w:t>.</w:t>
      </w: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II - Quando Pessoa Física:</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 Certidão de antecedentes criminais e cíveis do autorizado e dos operadores dos veículos;</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b) Prova de quitação para com a Fazenda Nacional, Estadual e Municipal;</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 Prova de quitação de suas obrigações Eleitorais;</w:t>
      </w: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d) Cópia de Cédula de Identidade e do CPF</w:t>
      </w:r>
      <w:r w:rsidR="00491BB9" w:rsidRPr="004B3D51">
        <w:rPr>
          <w:rFonts w:ascii="Times New Roman" w:eastAsia="Times New Roman" w:hAnsi="Times New Roman" w:cs="Times New Roman"/>
          <w:sz w:val="24"/>
          <w:szCs w:val="24"/>
          <w:shd w:val="clear" w:color="auto" w:fill="FFFFFF"/>
          <w:lang w:eastAsia="pt-BR"/>
        </w:rPr>
        <w:t>.</w:t>
      </w: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lang w:eastAsia="pt-BR"/>
        </w:rPr>
      </w:pP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Parágrafo Único. Ainda, em caso de transporte contratado com o </w:t>
      </w:r>
      <w:r w:rsidR="00502035" w:rsidRPr="004B3D51">
        <w:rPr>
          <w:rFonts w:ascii="Times New Roman" w:eastAsia="Times New Roman" w:hAnsi="Times New Roman" w:cs="Times New Roman"/>
          <w:sz w:val="24"/>
          <w:szCs w:val="24"/>
          <w:shd w:val="clear" w:color="auto" w:fill="FFFFFF"/>
          <w:lang w:eastAsia="pt-BR"/>
        </w:rPr>
        <w:t>Poder</w:t>
      </w:r>
      <w:r w:rsidRPr="004B3D51">
        <w:rPr>
          <w:rFonts w:ascii="Times New Roman" w:eastAsia="Times New Roman" w:hAnsi="Times New Roman" w:cs="Times New Roman"/>
          <w:sz w:val="24"/>
          <w:szCs w:val="24"/>
          <w:shd w:val="clear" w:color="auto" w:fill="FFFFFF"/>
          <w:lang w:eastAsia="pt-BR"/>
        </w:rPr>
        <w:t xml:space="preserve"> Público, deverão serem apresentados os documentos mencionados no documento que venha a regulamentar o processo licitatório</w:t>
      </w:r>
      <w:r w:rsidR="00491BB9" w:rsidRPr="004B3D51">
        <w:rPr>
          <w:rFonts w:ascii="Times New Roman" w:eastAsia="Times New Roman" w:hAnsi="Times New Roman" w:cs="Times New Roman"/>
          <w:sz w:val="24"/>
          <w:szCs w:val="24"/>
          <w:shd w:val="clear" w:color="auto" w:fill="FFFFFF"/>
          <w:lang w:eastAsia="pt-BR"/>
        </w:rPr>
        <w:t>.</w:t>
      </w: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E55F7D" w:rsidP="00502035">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lastRenderedPageBreak/>
        <w:t>Capítulo </w:t>
      </w:r>
      <w:r w:rsidRPr="004B3D51">
        <w:rPr>
          <w:rFonts w:ascii="Times New Roman" w:eastAsia="Times New Roman" w:hAnsi="Times New Roman" w:cs="Times New Roman"/>
          <w:caps/>
          <w:sz w:val="24"/>
          <w:szCs w:val="24"/>
          <w:shd w:val="clear" w:color="auto" w:fill="FFFFFF"/>
          <w:lang w:eastAsia="pt-BR"/>
        </w:rPr>
        <w:t>IV</w:t>
      </w:r>
    </w:p>
    <w:p w:rsidR="00491BB9" w:rsidRPr="004B3D51" w:rsidRDefault="00E55F7D" w:rsidP="00502035">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caps/>
          <w:sz w:val="24"/>
          <w:szCs w:val="24"/>
          <w:shd w:val="clear" w:color="auto" w:fill="FFFFFF"/>
          <w:lang w:eastAsia="pt-BR"/>
        </w:rPr>
        <w:t>DO VEÍCULO</w:t>
      </w:r>
    </w:p>
    <w:p w:rsidR="00491BB9" w:rsidRPr="004B3D51" w:rsidRDefault="00491BB9" w:rsidP="00491BB9">
      <w:pPr>
        <w:spacing w:after="0" w:line="240" w:lineRule="auto"/>
        <w:ind w:firstLine="708"/>
        <w:jc w:val="both"/>
        <w:rPr>
          <w:rFonts w:ascii="Times New Roman" w:eastAsia="Times New Roman" w:hAnsi="Times New Roman" w:cs="Times New Roman"/>
          <w:caps/>
          <w:sz w:val="24"/>
          <w:szCs w:val="24"/>
          <w:shd w:val="clear" w:color="auto" w:fill="FFFFFF"/>
          <w:lang w:eastAsia="pt-BR"/>
        </w:rPr>
      </w:pP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18 - </w:t>
      </w:r>
      <w:r w:rsidR="00E55F7D" w:rsidRPr="004B3D51">
        <w:rPr>
          <w:rFonts w:ascii="Times New Roman" w:eastAsia="Times New Roman" w:hAnsi="Times New Roman" w:cs="Times New Roman"/>
          <w:sz w:val="24"/>
          <w:szCs w:val="24"/>
          <w:shd w:val="clear" w:color="auto" w:fill="FFFFFF"/>
          <w:lang w:eastAsia="pt-BR"/>
        </w:rPr>
        <w:t>O número de veículo, admitidos a operar no transporte escolar, será determinado pelo Município, sendo respeitada a demanda pelo Transporte Escolar.</w:t>
      </w: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19 - </w:t>
      </w:r>
      <w:r w:rsidR="00E55F7D" w:rsidRPr="004B3D51">
        <w:rPr>
          <w:rFonts w:ascii="Times New Roman" w:eastAsia="Times New Roman" w:hAnsi="Times New Roman" w:cs="Times New Roman"/>
          <w:sz w:val="24"/>
          <w:szCs w:val="24"/>
          <w:shd w:val="clear" w:color="auto" w:fill="FFFFFF"/>
          <w:lang w:eastAsia="pt-BR"/>
        </w:rPr>
        <w:t>Somente poderão ser licenciados para o transporte escolar, veículos automotores tipo ônibus, microônibus ou camioneta própria para o transporte de passageiros, devendo possuir no mínimo 04 (quatro) portas e quatro janelas.</w:t>
      </w: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1º As empresas concessionárias de que trata o art. 11, poderão utilizar o veículo tipo ônibus nas respectivas áreas de influência ou mercados regulares de transporte.</w:t>
      </w: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491BB9"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2º O veículo tipo ônibus cujo proprietário não concessionário de serviço municipal de transporte coletivo de passageiro, mas que vinha executando o transporte escolar a mais de 03 (três) meses da data da Lei, é assegurada a licença desde que o veículo e o seu proprietário se sujeitem às demais exigências da Lei.</w:t>
      </w:r>
    </w:p>
    <w:p w:rsidR="00491BB9" w:rsidRPr="004B3D51" w:rsidRDefault="00491BB9"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10576B"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3º Na ausência de veículo nos moldes acima estabelecidos, em caráter excepcional, devidamente justificado e somente na zona rural, poderá ser utilizado qualquer outro veículo automotor para a realização de transporte escolar, desde que contratado pelo município, uma vez atendidos os demais requisitos previstos nesta lei.</w:t>
      </w:r>
    </w:p>
    <w:p w:rsidR="0010576B" w:rsidRPr="004B3D51" w:rsidRDefault="0010576B"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10576B" w:rsidRPr="004B3D51" w:rsidRDefault="0010576B"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20 - </w:t>
      </w:r>
      <w:r w:rsidR="00E55F7D" w:rsidRPr="004B3D51">
        <w:rPr>
          <w:rFonts w:ascii="Times New Roman" w:eastAsia="Times New Roman" w:hAnsi="Times New Roman" w:cs="Times New Roman"/>
          <w:sz w:val="24"/>
          <w:szCs w:val="24"/>
          <w:shd w:val="clear" w:color="auto" w:fill="FFFFFF"/>
          <w:lang w:eastAsia="pt-BR"/>
        </w:rPr>
        <w:t>Os veículos que já se encontram executando o serviço de que trata essa Lei deverão:</w:t>
      </w:r>
    </w:p>
    <w:p w:rsidR="0010576B"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 Regularizar sua situação perante o Município e demais órgãos no prazo de 120 (cento e vinte) dias, a contar da data de publicação da presente lei.</w:t>
      </w:r>
    </w:p>
    <w:p w:rsidR="00F6258F"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b) Substituir no prazo de 90 (noventa) dias os veículos que não se enquadrarem aos tipos permitidos por esta Lei, a contar da data de publicação da mesma.</w:t>
      </w:r>
    </w:p>
    <w:p w:rsidR="00F6258F"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c) </w:t>
      </w:r>
      <w:r w:rsidR="00F6258F" w:rsidRPr="004B3D51">
        <w:rPr>
          <w:rFonts w:ascii="Times New Roman" w:eastAsia="Times New Roman" w:hAnsi="Times New Roman" w:cs="Times New Roman"/>
          <w:sz w:val="24"/>
          <w:szCs w:val="24"/>
          <w:shd w:val="clear" w:color="auto" w:fill="FFFFFF"/>
          <w:lang w:eastAsia="pt-BR"/>
        </w:rPr>
        <w:t>T</w:t>
      </w:r>
      <w:r w:rsidRPr="004B3D51">
        <w:rPr>
          <w:rFonts w:ascii="Times New Roman" w:eastAsia="Times New Roman" w:hAnsi="Times New Roman" w:cs="Times New Roman"/>
          <w:sz w:val="24"/>
          <w:szCs w:val="24"/>
          <w:shd w:val="clear" w:color="auto" w:fill="FFFFFF"/>
          <w:lang w:eastAsia="pt-BR"/>
        </w:rPr>
        <w:t>odos os veículos que efetuam serviço de transporte escolar no município deverão estar equipados com tacógrafo de acordo com o art. 24 desta Lei, além de atenderem as demais determinações previstas no CNT, especialmente no que diz respeito a identificação e a sinalização especial do veículo.</w:t>
      </w: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21 - </w:t>
      </w:r>
      <w:r w:rsidR="00E55F7D" w:rsidRPr="004B3D51">
        <w:rPr>
          <w:rFonts w:ascii="Times New Roman" w:eastAsia="Times New Roman" w:hAnsi="Times New Roman" w:cs="Times New Roman"/>
          <w:sz w:val="24"/>
          <w:szCs w:val="24"/>
          <w:shd w:val="clear" w:color="auto" w:fill="FFFFFF"/>
          <w:lang w:eastAsia="pt-BR"/>
        </w:rPr>
        <w:t>A lotação dos veículos será a constante do certificado de propriedade, devendo todos os usuários viajar sentados.</w:t>
      </w: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Art. 22 – A vida útil dos veículos escolares é fixada em 12 (doze) anos para todos os tipos, a contar de suas respectivas fabricações e desde que possuam condições de perfeito uso, e aprovados em perícia técnica na forma do parágrafo primeiro.</w:t>
      </w:r>
    </w:p>
    <w:p w:rsidR="00F6258F"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 </w:t>
      </w:r>
      <w:r w:rsidR="00F6258F" w:rsidRPr="004B3D51">
        <w:rPr>
          <w:rFonts w:ascii="Times New Roman" w:eastAsia="Times New Roman" w:hAnsi="Times New Roman" w:cs="Times New Roman"/>
          <w:sz w:val="24"/>
          <w:szCs w:val="24"/>
          <w:shd w:val="clear" w:color="auto" w:fill="FFFFFF"/>
          <w:lang w:eastAsia="pt-BR"/>
        </w:rPr>
        <w:t>1</w:t>
      </w:r>
      <w:r w:rsidRPr="004B3D51">
        <w:rPr>
          <w:rFonts w:ascii="Times New Roman" w:eastAsia="Times New Roman" w:hAnsi="Times New Roman" w:cs="Times New Roman"/>
          <w:sz w:val="24"/>
          <w:szCs w:val="24"/>
          <w:shd w:val="clear" w:color="auto" w:fill="FFFFFF"/>
          <w:lang w:eastAsia="pt-BR"/>
        </w:rPr>
        <w:t xml:space="preserve">º </w:t>
      </w:r>
      <w:r w:rsidR="00F6258F" w:rsidRPr="004B3D51">
        <w:rPr>
          <w:rFonts w:ascii="Times New Roman" w:eastAsia="Times New Roman" w:hAnsi="Times New Roman" w:cs="Times New Roman"/>
          <w:sz w:val="24"/>
          <w:szCs w:val="24"/>
          <w:shd w:val="clear" w:color="auto" w:fill="FFFFFF"/>
          <w:lang w:eastAsia="pt-BR"/>
        </w:rPr>
        <w:t xml:space="preserve">- </w:t>
      </w:r>
      <w:r w:rsidRPr="004B3D51">
        <w:rPr>
          <w:rFonts w:ascii="Times New Roman" w:eastAsia="Times New Roman" w:hAnsi="Times New Roman" w:cs="Times New Roman"/>
          <w:sz w:val="24"/>
          <w:szCs w:val="24"/>
          <w:shd w:val="clear" w:color="auto" w:fill="FFFFFF"/>
          <w:lang w:eastAsia="pt-BR"/>
        </w:rPr>
        <w:t xml:space="preserve">Os veículos empregados no transporte escolar serão, semestralmente, em período a ser estabelecido pela Secretaria Municipal de Educação, submetidos à perícia técnica e vistorias, sem ônus para o Município. </w:t>
      </w:r>
    </w:p>
    <w:p w:rsidR="00F6258F"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lastRenderedPageBreak/>
        <w:t xml:space="preserve">§ </w:t>
      </w:r>
      <w:r w:rsidR="00F6258F" w:rsidRPr="004B3D51">
        <w:rPr>
          <w:rFonts w:ascii="Times New Roman" w:eastAsia="Times New Roman" w:hAnsi="Times New Roman" w:cs="Times New Roman"/>
          <w:sz w:val="24"/>
          <w:szCs w:val="24"/>
          <w:shd w:val="clear" w:color="auto" w:fill="FFFFFF"/>
          <w:lang w:eastAsia="pt-BR"/>
        </w:rPr>
        <w:t>2</w:t>
      </w:r>
      <w:r w:rsidRPr="004B3D51">
        <w:rPr>
          <w:rFonts w:ascii="Times New Roman" w:eastAsia="Times New Roman" w:hAnsi="Times New Roman" w:cs="Times New Roman"/>
          <w:sz w:val="24"/>
          <w:szCs w:val="24"/>
          <w:shd w:val="clear" w:color="auto" w:fill="FFFFFF"/>
          <w:lang w:eastAsia="pt-BR"/>
        </w:rPr>
        <w:t xml:space="preserve">º A Secretaria Municipal de Educação, por meio do setor competente e responsável pela vistoria, instituirá e emitirá "selo comprobatório de regularidade", que será afixado na parte interna do veículo em local de fácil visualização aos usuários e à fiscalização. A instituição do "selo comprobatório de regularidade" poderá ser regulamentada por Decreto. </w:t>
      </w: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F6258F"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 </w:t>
      </w:r>
      <w:r w:rsidR="00F6258F" w:rsidRPr="004B3D51">
        <w:rPr>
          <w:rFonts w:ascii="Times New Roman" w:eastAsia="Times New Roman" w:hAnsi="Times New Roman" w:cs="Times New Roman"/>
          <w:sz w:val="24"/>
          <w:szCs w:val="24"/>
          <w:shd w:val="clear" w:color="auto" w:fill="FFFFFF"/>
          <w:lang w:eastAsia="pt-BR"/>
        </w:rPr>
        <w:t>3</w:t>
      </w:r>
      <w:r w:rsidRPr="004B3D51">
        <w:rPr>
          <w:rFonts w:ascii="Times New Roman" w:eastAsia="Times New Roman" w:hAnsi="Times New Roman" w:cs="Times New Roman"/>
          <w:sz w:val="24"/>
          <w:szCs w:val="24"/>
          <w:shd w:val="clear" w:color="auto" w:fill="FFFFFF"/>
          <w:lang w:eastAsia="pt-BR"/>
        </w:rPr>
        <w:t>º Os veículos que não possuem selo de vistoria ou tenham estes vencidos, rasurados ou rasgados, não poderão operar nos serviços de transporte escolar.</w:t>
      </w: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lang w:eastAsia="pt-BR"/>
        </w:rPr>
      </w:pPr>
    </w:p>
    <w:p w:rsidR="00F6258F"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 </w:t>
      </w:r>
      <w:r w:rsidR="00F6258F" w:rsidRPr="004B3D51">
        <w:rPr>
          <w:rFonts w:ascii="Times New Roman" w:eastAsia="Times New Roman" w:hAnsi="Times New Roman" w:cs="Times New Roman"/>
          <w:sz w:val="24"/>
          <w:szCs w:val="24"/>
          <w:shd w:val="clear" w:color="auto" w:fill="FFFFFF"/>
          <w:lang w:eastAsia="pt-BR"/>
        </w:rPr>
        <w:t>4</w:t>
      </w:r>
      <w:r w:rsidRPr="004B3D51">
        <w:rPr>
          <w:rFonts w:ascii="Times New Roman" w:eastAsia="Times New Roman" w:hAnsi="Times New Roman" w:cs="Times New Roman"/>
          <w:sz w:val="24"/>
          <w:szCs w:val="24"/>
          <w:shd w:val="clear" w:color="auto" w:fill="FFFFFF"/>
          <w:lang w:eastAsia="pt-BR"/>
        </w:rPr>
        <w:t>º O veículo retirado de circulação, para reparos ou consertos, só poderá voltar a operar depois de vistoriado.</w:t>
      </w: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lang w:eastAsia="pt-BR"/>
        </w:rPr>
      </w:pP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23 - </w:t>
      </w:r>
      <w:r w:rsidR="00E55F7D" w:rsidRPr="004B3D51">
        <w:rPr>
          <w:rFonts w:ascii="Times New Roman" w:eastAsia="Times New Roman" w:hAnsi="Times New Roman" w:cs="Times New Roman"/>
          <w:sz w:val="24"/>
          <w:szCs w:val="24"/>
          <w:shd w:val="clear" w:color="auto" w:fill="FFFFFF"/>
          <w:lang w:eastAsia="pt-BR"/>
        </w:rPr>
        <w:t>Todos os veículos terão pintura externa padronizada, conforme modelo a ser fornecido pela S</w:t>
      </w:r>
      <w:r w:rsidRPr="004B3D51">
        <w:rPr>
          <w:rFonts w:ascii="Times New Roman" w:eastAsia="Times New Roman" w:hAnsi="Times New Roman" w:cs="Times New Roman"/>
          <w:sz w:val="24"/>
          <w:szCs w:val="24"/>
          <w:shd w:val="clear" w:color="auto" w:fill="FFFFFF"/>
          <w:lang w:eastAsia="pt-BR"/>
        </w:rPr>
        <w:t>ecretária da Educação,</w:t>
      </w:r>
      <w:r w:rsidR="00E55F7D" w:rsidRPr="004B3D51">
        <w:rPr>
          <w:rFonts w:ascii="Times New Roman" w:eastAsia="Times New Roman" w:hAnsi="Times New Roman" w:cs="Times New Roman"/>
          <w:sz w:val="24"/>
          <w:szCs w:val="24"/>
          <w:shd w:val="clear" w:color="auto" w:fill="FFFFFF"/>
          <w:lang w:eastAsia="pt-BR"/>
        </w:rPr>
        <w:t xml:space="preserve"> com uma tarja na cor amarela de 40 cm (quarenta centímetros) de largura, pintado nas laterais externas e traseiras, com o dístico "ESCOLAR" em cor preta, sendo vedado a utilização de qualquer outra espécie de dístico quer publicitário ou não, salvo o que conste o nome da empresa ou responsável pelo serviço.</w:t>
      </w: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F6258F"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1º Todos os veículos deverão descrever, em sua parte traseira, a expressão: "Como estou dirigindo", mencionando o número de telefone da S</w:t>
      </w:r>
      <w:r w:rsidR="00F6258F" w:rsidRPr="004B3D51">
        <w:rPr>
          <w:rFonts w:ascii="Times New Roman" w:eastAsia="Times New Roman" w:hAnsi="Times New Roman" w:cs="Times New Roman"/>
          <w:sz w:val="24"/>
          <w:szCs w:val="24"/>
          <w:shd w:val="clear" w:color="auto" w:fill="FFFFFF"/>
          <w:lang w:eastAsia="pt-BR"/>
        </w:rPr>
        <w:t>ecretaria da Educação</w:t>
      </w:r>
      <w:r w:rsidRPr="004B3D51">
        <w:rPr>
          <w:rFonts w:ascii="Times New Roman" w:eastAsia="Times New Roman" w:hAnsi="Times New Roman" w:cs="Times New Roman"/>
          <w:sz w:val="24"/>
          <w:szCs w:val="24"/>
          <w:shd w:val="clear" w:color="auto" w:fill="FFFFFF"/>
          <w:lang w:eastAsia="pt-BR"/>
        </w:rPr>
        <w:t xml:space="preserve"> para possíveis reclamações quanto a condução do mesmo.</w:t>
      </w: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F6258F" w:rsidRPr="004B3D51" w:rsidRDefault="00E55F7D"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2º Os veículos que já se encontrem executando o serviço que trata esta Lei deverão no prazo de 60 (sessenta) dias, ser adaptados com a padronização exigida neste artigo e no parágrafo anterior.</w:t>
      </w: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24 - </w:t>
      </w:r>
      <w:r w:rsidR="00E55F7D" w:rsidRPr="004B3D51">
        <w:rPr>
          <w:rFonts w:ascii="Times New Roman" w:eastAsia="Times New Roman" w:hAnsi="Times New Roman" w:cs="Times New Roman"/>
          <w:sz w:val="24"/>
          <w:szCs w:val="24"/>
          <w:shd w:val="clear" w:color="auto" w:fill="FFFFFF"/>
          <w:lang w:eastAsia="pt-BR"/>
        </w:rPr>
        <w:t>Será obrigatório o uso de tacógrafo nos veículos escolares nos termos da resolução do Conselho Nacional de Trânsito nº 794, de 11 de abril de 1.995, acolhido nas disposições do Código Nacional de Transito.</w:t>
      </w: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F6258F" w:rsidRPr="004B3D51" w:rsidRDefault="00F6258F" w:rsidP="00491BB9">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F6258F" w:rsidRPr="004B3D51" w:rsidRDefault="00E55F7D" w:rsidP="00F6258F">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Capítulo </w:t>
      </w:r>
      <w:r w:rsidRPr="004B3D51">
        <w:rPr>
          <w:rFonts w:ascii="Times New Roman" w:eastAsia="Times New Roman" w:hAnsi="Times New Roman" w:cs="Times New Roman"/>
          <w:caps/>
          <w:sz w:val="24"/>
          <w:szCs w:val="24"/>
          <w:shd w:val="clear" w:color="auto" w:fill="FFFFFF"/>
          <w:lang w:eastAsia="pt-BR"/>
        </w:rPr>
        <w:t>V</w:t>
      </w:r>
    </w:p>
    <w:p w:rsidR="00F6258F" w:rsidRPr="004B3D51" w:rsidRDefault="00E55F7D" w:rsidP="00F6258F">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caps/>
          <w:sz w:val="24"/>
          <w:szCs w:val="24"/>
          <w:shd w:val="clear" w:color="auto" w:fill="FFFFFF"/>
          <w:lang w:eastAsia="pt-BR"/>
        </w:rPr>
        <w:t>VALOR DO SERVIÇO</w:t>
      </w:r>
    </w:p>
    <w:p w:rsidR="00F6258F" w:rsidRPr="004B3D51" w:rsidRDefault="00F6258F" w:rsidP="00491BB9">
      <w:pPr>
        <w:spacing w:after="0" w:line="240" w:lineRule="auto"/>
        <w:ind w:firstLine="708"/>
        <w:jc w:val="both"/>
        <w:rPr>
          <w:rFonts w:ascii="Times New Roman" w:eastAsia="Times New Roman" w:hAnsi="Times New Roman" w:cs="Times New Roman"/>
          <w:caps/>
          <w:sz w:val="24"/>
          <w:szCs w:val="24"/>
          <w:shd w:val="clear" w:color="auto" w:fill="FFFFFF"/>
          <w:lang w:eastAsia="pt-BR"/>
        </w:rPr>
      </w:pPr>
    </w:p>
    <w:p w:rsidR="00F6258F" w:rsidRPr="004B3D51" w:rsidRDefault="00F6258F" w:rsidP="00F6258F">
      <w:pPr>
        <w:spacing w:after="0" w:line="240" w:lineRule="auto"/>
        <w:ind w:firstLine="708"/>
        <w:jc w:val="both"/>
        <w:rPr>
          <w:rFonts w:ascii="Times New Roman" w:eastAsia="Times New Roman" w:hAnsi="Times New Roman" w:cs="Times New Roman"/>
          <w:sz w:val="24"/>
          <w:szCs w:val="24"/>
          <w:lang w:eastAsia="pt-BR"/>
        </w:rPr>
      </w:pPr>
    </w:p>
    <w:p w:rsidR="00F6258F" w:rsidRPr="004B3D51" w:rsidRDefault="00F6258F"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25 – </w:t>
      </w:r>
      <w:r w:rsidR="00E55F7D" w:rsidRPr="004B3D51">
        <w:rPr>
          <w:rFonts w:ascii="Times New Roman" w:eastAsia="Times New Roman" w:hAnsi="Times New Roman" w:cs="Times New Roman"/>
          <w:sz w:val="24"/>
          <w:szCs w:val="24"/>
          <w:shd w:val="clear" w:color="auto" w:fill="FFFFFF"/>
          <w:lang w:eastAsia="pt-BR"/>
        </w:rPr>
        <w:t>O valor do serviço de transporte escolar será estabelecido pelas partes interessadas, podendo, no entanto, o Poder Executivo intervir, a requerimento dos interessados, visando ajustar o valor, a níveis razoáveis, em caso de manifesto abuso de poder econômico.</w:t>
      </w:r>
    </w:p>
    <w:p w:rsidR="00F6258F" w:rsidRPr="004B3D51" w:rsidRDefault="00F6258F" w:rsidP="00F6258F">
      <w:pPr>
        <w:spacing w:after="0" w:line="240" w:lineRule="auto"/>
        <w:ind w:firstLine="708"/>
        <w:jc w:val="both"/>
        <w:rPr>
          <w:rFonts w:ascii="Times New Roman" w:eastAsia="Times New Roman" w:hAnsi="Times New Roman" w:cs="Times New Roman"/>
          <w:sz w:val="24"/>
          <w:szCs w:val="24"/>
          <w:lang w:eastAsia="pt-BR"/>
        </w:rPr>
      </w:pPr>
      <w:r w:rsidRPr="004B3D51">
        <w:rPr>
          <w:rFonts w:ascii="Times New Roman" w:eastAsia="Times New Roman" w:hAnsi="Times New Roman" w:cs="Times New Roman"/>
          <w:sz w:val="24"/>
          <w:szCs w:val="24"/>
          <w:shd w:val="clear" w:color="auto" w:fill="FFFFFF"/>
          <w:lang w:eastAsia="pt-BR"/>
        </w:rPr>
        <w:t>P</w:t>
      </w:r>
      <w:r w:rsidR="00E55F7D" w:rsidRPr="004B3D51">
        <w:rPr>
          <w:rFonts w:ascii="Times New Roman" w:eastAsia="Times New Roman" w:hAnsi="Times New Roman" w:cs="Times New Roman"/>
          <w:sz w:val="24"/>
          <w:szCs w:val="24"/>
          <w:shd w:val="clear" w:color="auto" w:fill="FFFFFF"/>
          <w:lang w:eastAsia="pt-BR"/>
        </w:rPr>
        <w:t>arágrafo Único. Quando tratar-se de serviço de transporte contratado pelo Município, os valores serão apurado através de licitação, de acordo com as normas vigentes.</w:t>
      </w:r>
      <w:r w:rsidR="00E55F7D" w:rsidRPr="004B3D51">
        <w:rPr>
          <w:rFonts w:ascii="Times New Roman" w:eastAsia="Times New Roman" w:hAnsi="Times New Roman" w:cs="Times New Roman"/>
          <w:sz w:val="24"/>
          <w:szCs w:val="24"/>
          <w:lang w:eastAsia="pt-BR"/>
        </w:rPr>
        <w:br/>
      </w:r>
    </w:p>
    <w:p w:rsidR="00EF4D91" w:rsidRPr="004B3D51" w:rsidRDefault="00F6258F"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lastRenderedPageBreak/>
        <w:t>Art. 26 –</w:t>
      </w:r>
      <w:bookmarkStart w:id="1" w:name="artigo_26"/>
      <w:r w:rsidRPr="004B3D51">
        <w:rPr>
          <w:rFonts w:ascii="Times New Roman" w:eastAsia="Times New Roman" w:hAnsi="Times New Roman" w:cs="Times New Roman"/>
          <w:sz w:val="24"/>
          <w:szCs w:val="24"/>
          <w:lang w:eastAsia="pt-BR"/>
        </w:rPr>
        <w:t xml:space="preserve"> </w:t>
      </w:r>
      <w:bookmarkEnd w:id="1"/>
      <w:r w:rsidR="00E55F7D" w:rsidRPr="004B3D51">
        <w:rPr>
          <w:rFonts w:ascii="Times New Roman" w:eastAsia="Times New Roman" w:hAnsi="Times New Roman" w:cs="Times New Roman"/>
          <w:sz w:val="24"/>
          <w:szCs w:val="24"/>
          <w:shd w:val="clear" w:color="auto" w:fill="FFFFFF"/>
          <w:lang w:eastAsia="pt-BR"/>
        </w:rPr>
        <w:t>Na forma da legislação vigente, o autorizado fica sujeito ao pagamento do imposto sobre serviços de qualquer natureza, devendo fornecer à Secretaria da Fazenda Municipal todos os documentos solicitados, inclusive, cópias dos contratos de prestação de transporte escolar ou declaração do preço do serviço contratado e constantemente atualizado.</w:t>
      </w:r>
    </w:p>
    <w:p w:rsidR="00EF4D91"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Parágrafo Único. No caso de serviço contratado pelo Poder Público, antes de ser efetuado o pagamento dos valores devidos, deverá ser procedido no desconto dos valores a título de impostos municipais, se pendentes.</w:t>
      </w:r>
    </w:p>
    <w:p w:rsidR="00EF4D91" w:rsidRPr="004B3D51" w:rsidRDefault="00EF4D91"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EF4D91" w:rsidRPr="004B3D51" w:rsidRDefault="00E55F7D" w:rsidP="00EF4D91">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sz w:val="24"/>
          <w:szCs w:val="24"/>
          <w:lang w:eastAsia="pt-BR"/>
        </w:rPr>
        <w:br/>
      </w:r>
      <w:r w:rsidRPr="004B3D51">
        <w:rPr>
          <w:rFonts w:ascii="Times New Roman" w:eastAsia="Times New Roman" w:hAnsi="Times New Roman" w:cs="Times New Roman"/>
          <w:sz w:val="24"/>
          <w:szCs w:val="24"/>
          <w:shd w:val="clear" w:color="auto" w:fill="FFFFFF"/>
          <w:lang w:eastAsia="pt-BR"/>
        </w:rPr>
        <w:t>Capítulo </w:t>
      </w:r>
      <w:r w:rsidRPr="004B3D51">
        <w:rPr>
          <w:rFonts w:ascii="Times New Roman" w:eastAsia="Times New Roman" w:hAnsi="Times New Roman" w:cs="Times New Roman"/>
          <w:caps/>
          <w:sz w:val="24"/>
          <w:szCs w:val="24"/>
          <w:shd w:val="clear" w:color="auto" w:fill="FFFFFF"/>
          <w:lang w:eastAsia="pt-BR"/>
        </w:rPr>
        <w:t>VI</w:t>
      </w:r>
    </w:p>
    <w:p w:rsidR="00EF4D91" w:rsidRPr="004B3D51" w:rsidRDefault="00E55F7D" w:rsidP="00EF4D91">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caps/>
          <w:sz w:val="24"/>
          <w:szCs w:val="24"/>
          <w:shd w:val="clear" w:color="auto" w:fill="FFFFFF"/>
          <w:lang w:eastAsia="pt-BR"/>
        </w:rPr>
        <w:t>DO PESSOAL DE OPERAÇÃO</w:t>
      </w:r>
    </w:p>
    <w:p w:rsidR="00EF4D91" w:rsidRPr="004B3D51" w:rsidRDefault="00EF4D91" w:rsidP="00F6258F">
      <w:pPr>
        <w:spacing w:after="0" w:line="240" w:lineRule="auto"/>
        <w:ind w:firstLine="708"/>
        <w:jc w:val="both"/>
        <w:rPr>
          <w:rFonts w:ascii="Times New Roman" w:eastAsia="Times New Roman" w:hAnsi="Times New Roman" w:cs="Times New Roman"/>
          <w:sz w:val="24"/>
          <w:szCs w:val="24"/>
          <w:lang w:eastAsia="pt-BR"/>
        </w:rPr>
      </w:pPr>
    </w:p>
    <w:p w:rsidR="00EF4D91" w:rsidRPr="004B3D51" w:rsidRDefault="00EF4D91"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27 – </w:t>
      </w:r>
      <w:r w:rsidR="00E55F7D" w:rsidRPr="004B3D51">
        <w:rPr>
          <w:rFonts w:ascii="Times New Roman" w:eastAsia="Times New Roman" w:hAnsi="Times New Roman" w:cs="Times New Roman"/>
          <w:sz w:val="24"/>
          <w:szCs w:val="24"/>
          <w:shd w:val="clear" w:color="auto" w:fill="FFFFFF"/>
          <w:lang w:eastAsia="pt-BR"/>
        </w:rPr>
        <w:t>O condutor do veículo do transporte escolar deve obrigatoriamente, pertencer a categoria de motorista profissional, da classe "D", prevista no CNT - Código Nacional de Trânsito, e possuir ilibada idoneidade moral.</w:t>
      </w:r>
    </w:p>
    <w:p w:rsidR="00EF4D91" w:rsidRPr="004B3D51" w:rsidRDefault="00EF4D91" w:rsidP="00F6258F">
      <w:pPr>
        <w:spacing w:after="0" w:line="240" w:lineRule="auto"/>
        <w:ind w:firstLine="708"/>
        <w:jc w:val="both"/>
        <w:rPr>
          <w:rFonts w:ascii="Times New Roman" w:eastAsia="Times New Roman" w:hAnsi="Times New Roman" w:cs="Times New Roman"/>
          <w:sz w:val="24"/>
          <w:szCs w:val="24"/>
          <w:lang w:eastAsia="pt-BR"/>
        </w:rPr>
      </w:pPr>
    </w:p>
    <w:p w:rsidR="00EF4D91" w:rsidRPr="004B3D51" w:rsidRDefault="00EF4D91"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28 - </w:t>
      </w:r>
      <w:r w:rsidR="00E55F7D" w:rsidRPr="004B3D51">
        <w:rPr>
          <w:rFonts w:ascii="Times New Roman" w:eastAsia="Times New Roman" w:hAnsi="Times New Roman" w:cs="Times New Roman"/>
          <w:sz w:val="24"/>
          <w:szCs w:val="24"/>
          <w:shd w:val="clear" w:color="auto" w:fill="FFFFFF"/>
          <w:lang w:eastAsia="pt-BR"/>
        </w:rPr>
        <w:t>À pessoa jurídica é vedado confiar o veículo, a motorista que não tenha, com a mesma, vínculo empregatício, observando o que prescreve a legislação do trabalho e previdência social.</w:t>
      </w:r>
    </w:p>
    <w:p w:rsidR="00EF4D91"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Parágrafo Único. É permitido à pessoa jurídica ou física locar ve</w:t>
      </w:r>
      <w:r w:rsidR="00EF4D91" w:rsidRPr="004B3D51">
        <w:rPr>
          <w:rFonts w:ascii="Times New Roman" w:eastAsia="Times New Roman" w:hAnsi="Times New Roman" w:cs="Times New Roman"/>
          <w:sz w:val="24"/>
          <w:szCs w:val="24"/>
          <w:shd w:val="clear" w:color="auto" w:fill="FFFFFF"/>
          <w:lang w:eastAsia="pt-BR"/>
        </w:rPr>
        <w:t>í</w:t>
      </w:r>
      <w:r w:rsidRPr="004B3D51">
        <w:rPr>
          <w:rFonts w:ascii="Times New Roman" w:eastAsia="Times New Roman" w:hAnsi="Times New Roman" w:cs="Times New Roman"/>
          <w:sz w:val="24"/>
          <w:szCs w:val="24"/>
          <w:shd w:val="clear" w:color="auto" w:fill="FFFFFF"/>
          <w:lang w:eastAsia="pt-BR"/>
        </w:rPr>
        <w:t>culo de terceiro, desde que este atenda os ditames estabelecidas na presente lei e, ainda, desde que a locação seja realizada através de contrato escrito e devidamente registrado no Cartório de títulos e documentos.</w:t>
      </w:r>
    </w:p>
    <w:p w:rsidR="00EF4D91" w:rsidRPr="004B3D51" w:rsidRDefault="00EF4D91" w:rsidP="00F6258F">
      <w:pPr>
        <w:spacing w:after="0" w:line="240" w:lineRule="auto"/>
        <w:ind w:firstLine="708"/>
        <w:jc w:val="both"/>
        <w:rPr>
          <w:rFonts w:ascii="Times New Roman" w:eastAsia="Times New Roman" w:hAnsi="Times New Roman" w:cs="Times New Roman"/>
          <w:sz w:val="24"/>
          <w:szCs w:val="24"/>
          <w:lang w:eastAsia="pt-BR"/>
        </w:rPr>
      </w:pPr>
    </w:p>
    <w:p w:rsidR="00EF4D91" w:rsidRPr="004B3D51" w:rsidRDefault="00EF4D91"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29 - </w:t>
      </w:r>
      <w:r w:rsidR="00E55F7D" w:rsidRPr="004B3D51">
        <w:rPr>
          <w:rFonts w:ascii="Times New Roman" w:eastAsia="Times New Roman" w:hAnsi="Times New Roman" w:cs="Times New Roman"/>
          <w:sz w:val="24"/>
          <w:szCs w:val="24"/>
          <w:shd w:val="clear" w:color="auto" w:fill="FFFFFF"/>
          <w:lang w:eastAsia="pt-BR"/>
        </w:rPr>
        <w:t>É facultado à pessoa física autorizada, confiar seu veículo, a outro motorista profissional, desde que atendida a legislação trabalhista e da previdência social e mais as condições previstas nesta Lei.</w:t>
      </w:r>
    </w:p>
    <w:p w:rsidR="00EF4D91" w:rsidRPr="004B3D51" w:rsidRDefault="00EF4D91"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EF4D91" w:rsidRPr="004B3D51" w:rsidRDefault="00EF4D91"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30 - </w:t>
      </w:r>
      <w:r w:rsidR="00E55F7D" w:rsidRPr="004B3D51">
        <w:rPr>
          <w:rFonts w:ascii="Times New Roman" w:eastAsia="Times New Roman" w:hAnsi="Times New Roman" w:cs="Times New Roman"/>
          <w:sz w:val="24"/>
          <w:szCs w:val="24"/>
          <w:shd w:val="clear" w:color="auto" w:fill="FFFFFF"/>
          <w:lang w:eastAsia="pt-BR"/>
        </w:rPr>
        <w:t>O pessoal de operação que exerce atividade junto ao usuário e ao Poder Público deverá:</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 Conduzir-se com atenção e urbanidade.</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b) </w:t>
      </w:r>
      <w:r w:rsidR="00B50734" w:rsidRPr="004B3D51">
        <w:rPr>
          <w:rFonts w:ascii="Times New Roman" w:eastAsia="Times New Roman" w:hAnsi="Times New Roman" w:cs="Times New Roman"/>
          <w:sz w:val="24"/>
          <w:szCs w:val="24"/>
          <w:shd w:val="clear" w:color="auto" w:fill="FFFFFF"/>
          <w:lang w:eastAsia="pt-BR"/>
        </w:rPr>
        <w:t>A</w:t>
      </w:r>
      <w:r w:rsidRPr="004B3D51">
        <w:rPr>
          <w:rFonts w:ascii="Times New Roman" w:eastAsia="Times New Roman" w:hAnsi="Times New Roman" w:cs="Times New Roman"/>
          <w:sz w:val="24"/>
          <w:szCs w:val="24"/>
          <w:shd w:val="clear" w:color="auto" w:fill="FFFFFF"/>
          <w:lang w:eastAsia="pt-BR"/>
        </w:rPr>
        <w:t>presentar-se corretamente uniformizado e identificado.</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 Prestar informações aos usuários.</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d) Colaborar com a fiscalização do Poder Público e de qualquer outro órgão fiscalizador do transporte.</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br/>
      </w:r>
      <w:r w:rsidR="00B50734" w:rsidRPr="004B3D51">
        <w:rPr>
          <w:rFonts w:ascii="Times New Roman" w:eastAsia="Times New Roman" w:hAnsi="Times New Roman" w:cs="Times New Roman"/>
          <w:sz w:val="24"/>
          <w:szCs w:val="24"/>
          <w:lang w:eastAsia="pt-BR"/>
        </w:rPr>
        <w:tab/>
        <w:t xml:space="preserve">Art. 31 - </w:t>
      </w:r>
      <w:r w:rsidRPr="004B3D51">
        <w:rPr>
          <w:rFonts w:ascii="Times New Roman" w:eastAsia="Times New Roman" w:hAnsi="Times New Roman" w:cs="Times New Roman"/>
          <w:sz w:val="24"/>
          <w:szCs w:val="24"/>
          <w:shd w:val="clear" w:color="auto" w:fill="FFFFFF"/>
          <w:lang w:eastAsia="pt-BR"/>
        </w:rPr>
        <w:t>Sem prejuízo dos deveres gerais da legislação do trânsito, os motoristas são obrigados a:</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 Dirigir o veículo, de modo que não prejudique a segurança e o conforto de seus usuários;</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b) Manter a velocidade compatível com a situação das vias, respeitando o limite máximo estabelecido para vias urbanas;</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 Evitar freadas bruscas e outras situações propícias a acidentes;</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lastRenderedPageBreak/>
        <w:t>d) Não movimentar o veículo, sem que estejam fechadas as portas e a saída de emergência dos veículos;</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e) Não fumar, quando na direção, nem ingerir bebidas alcoólicas em serviço, nos intervalos, ou antes, de assumir a direção;</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f) recolher o veículo, quando ocorrerem indicação de defeito mecânico, que possa </w:t>
      </w:r>
      <w:r w:rsidR="00502035" w:rsidRPr="004B3D51">
        <w:rPr>
          <w:rFonts w:ascii="Times New Roman" w:eastAsia="Times New Roman" w:hAnsi="Times New Roman" w:cs="Times New Roman"/>
          <w:sz w:val="24"/>
          <w:szCs w:val="24"/>
          <w:shd w:val="clear" w:color="auto" w:fill="FFFFFF"/>
          <w:lang w:eastAsia="pt-BR"/>
        </w:rPr>
        <w:t>pôr</w:t>
      </w:r>
      <w:r w:rsidRPr="004B3D51">
        <w:rPr>
          <w:rFonts w:ascii="Times New Roman" w:eastAsia="Times New Roman" w:hAnsi="Times New Roman" w:cs="Times New Roman"/>
          <w:sz w:val="24"/>
          <w:szCs w:val="24"/>
          <w:shd w:val="clear" w:color="auto" w:fill="FFFFFF"/>
          <w:lang w:eastAsia="pt-BR"/>
        </w:rPr>
        <w:t xml:space="preserve"> em risco a segurança dos usuários;</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g) Diligenciar a obtenção de transporte para o usuário, em caso de avaria e interrupção da viagem;</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h) Respeitar os horários programados para o serviço;</w:t>
      </w: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i) Dirigir com cautelas especiais à noite e em dias de chuva.</w:t>
      </w:r>
    </w:p>
    <w:p w:rsidR="00B50734" w:rsidRPr="004B3D51" w:rsidRDefault="00B50734" w:rsidP="00F6258F">
      <w:pPr>
        <w:spacing w:after="0" w:line="240" w:lineRule="auto"/>
        <w:ind w:firstLine="708"/>
        <w:jc w:val="both"/>
        <w:rPr>
          <w:rFonts w:ascii="Times New Roman" w:eastAsia="Times New Roman" w:hAnsi="Times New Roman" w:cs="Times New Roman"/>
          <w:sz w:val="24"/>
          <w:szCs w:val="24"/>
          <w:lang w:eastAsia="pt-BR"/>
        </w:rPr>
      </w:pPr>
    </w:p>
    <w:p w:rsidR="00B50734" w:rsidRPr="004B3D51" w:rsidRDefault="00E55F7D"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Parágrafo Único. As disposições contidas nas alíneas do presente artigo, também são de responsabilidade das pessoas físicas ou jurídicas autorizadas à prestação do serviço de transporte escolar.</w:t>
      </w:r>
    </w:p>
    <w:p w:rsidR="00B50734" w:rsidRPr="004B3D51" w:rsidRDefault="00B50734" w:rsidP="00F6258F">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E55F7D" w:rsidP="00B50734">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br/>
        <w:t>Capítulo </w:t>
      </w:r>
      <w:r w:rsidRPr="004B3D51">
        <w:rPr>
          <w:rFonts w:ascii="Times New Roman" w:eastAsia="Times New Roman" w:hAnsi="Times New Roman" w:cs="Times New Roman"/>
          <w:caps/>
          <w:sz w:val="24"/>
          <w:szCs w:val="24"/>
          <w:shd w:val="clear" w:color="auto" w:fill="FFFFFF"/>
          <w:lang w:eastAsia="pt-BR"/>
        </w:rPr>
        <w:t>VII</w:t>
      </w:r>
    </w:p>
    <w:p w:rsidR="00B50734" w:rsidRPr="004B3D51" w:rsidRDefault="00E55F7D" w:rsidP="00B50734">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caps/>
          <w:sz w:val="24"/>
          <w:szCs w:val="24"/>
          <w:shd w:val="clear" w:color="auto" w:fill="FFFFFF"/>
          <w:lang w:eastAsia="pt-BR"/>
        </w:rPr>
        <w:t>DAS INFRAÇÕES E DAS PENAS</w:t>
      </w:r>
    </w:p>
    <w:p w:rsidR="00B50734" w:rsidRPr="004B3D51" w:rsidRDefault="00E55F7D" w:rsidP="00B50734">
      <w:pPr>
        <w:spacing w:after="0" w:line="240" w:lineRule="auto"/>
        <w:jc w:val="both"/>
        <w:rPr>
          <w:rFonts w:ascii="Times New Roman" w:eastAsia="Times New Roman" w:hAnsi="Times New Roman" w:cs="Times New Roman"/>
          <w:sz w:val="24"/>
          <w:szCs w:val="24"/>
          <w:lang w:eastAsia="pt-BR"/>
        </w:rPr>
      </w:pPr>
      <w:r w:rsidRPr="004B3D51">
        <w:rPr>
          <w:rFonts w:ascii="Times New Roman" w:eastAsia="Times New Roman" w:hAnsi="Times New Roman" w:cs="Times New Roman"/>
          <w:caps/>
          <w:sz w:val="24"/>
          <w:szCs w:val="24"/>
          <w:shd w:val="clear" w:color="auto" w:fill="FFFFFF"/>
          <w:lang w:eastAsia="pt-BR"/>
        </w:rPr>
        <w:br/>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Art. 32 - É</w:t>
      </w:r>
      <w:r w:rsidR="00E55F7D" w:rsidRPr="004B3D51">
        <w:rPr>
          <w:rFonts w:ascii="Times New Roman" w:eastAsia="Times New Roman" w:hAnsi="Times New Roman" w:cs="Times New Roman"/>
          <w:sz w:val="24"/>
          <w:szCs w:val="24"/>
          <w:shd w:val="clear" w:color="auto" w:fill="FFFFFF"/>
          <w:lang w:eastAsia="pt-BR"/>
        </w:rPr>
        <w:t xml:space="preserve"> proibido ao transportador escolar: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 Permitir o excesso de lotação;</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b) Transportar pessoas estranhas ao objeto desta Lei, exceto na zona rural e desde que o autorizado possua concessão para o transporte de passageiros, no limite máximo de 15%</w:t>
      </w:r>
      <w:r w:rsidR="00B50734" w:rsidRPr="004B3D51">
        <w:rPr>
          <w:rFonts w:ascii="Times New Roman" w:eastAsia="Times New Roman" w:hAnsi="Times New Roman" w:cs="Times New Roman"/>
          <w:sz w:val="24"/>
          <w:szCs w:val="24"/>
          <w:shd w:val="clear" w:color="auto" w:fill="FFFFFF"/>
          <w:lang w:eastAsia="pt-BR"/>
        </w:rPr>
        <w:t xml:space="preserve"> </w:t>
      </w:r>
      <w:r w:rsidRPr="004B3D51">
        <w:rPr>
          <w:rFonts w:ascii="Times New Roman" w:eastAsia="Times New Roman" w:hAnsi="Times New Roman" w:cs="Times New Roman"/>
          <w:sz w:val="24"/>
          <w:szCs w:val="24"/>
          <w:shd w:val="clear" w:color="auto" w:fill="FFFFFF"/>
          <w:lang w:eastAsia="pt-BR"/>
        </w:rPr>
        <w:t>(quinze por cento) da capacidade de lotação do veículo;</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 Deixar de submeter o veículo a vistoria e perícia nas datas estabelecidas pelo Departamento Municipal de Transportes.</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d) Confiar a direção do veículo à pessoa não cadastrada no Departamento Municipal de Transportes.</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e) Burlar ou desacatar a fiscalização municipal.</w:t>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33 - </w:t>
      </w:r>
      <w:r w:rsidR="00E55F7D" w:rsidRPr="004B3D51">
        <w:rPr>
          <w:rFonts w:ascii="Times New Roman" w:eastAsia="Times New Roman" w:hAnsi="Times New Roman" w:cs="Times New Roman"/>
          <w:sz w:val="24"/>
          <w:szCs w:val="24"/>
          <w:shd w:val="clear" w:color="auto" w:fill="FFFFFF"/>
          <w:lang w:eastAsia="pt-BR"/>
        </w:rPr>
        <w:t>As infrações aos preceitos desta Lei sujeitarão o infrator, conforme a gravidade da falta, às seguintes penas de:</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 Advertência escrita.</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b) Multa.</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 Cassação da licença.</w:t>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34 - </w:t>
      </w:r>
      <w:r w:rsidR="00E55F7D" w:rsidRPr="004B3D51">
        <w:rPr>
          <w:rFonts w:ascii="Times New Roman" w:eastAsia="Times New Roman" w:hAnsi="Times New Roman" w:cs="Times New Roman"/>
          <w:sz w:val="24"/>
          <w:szCs w:val="24"/>
          <w:shd w:val="clear" w:color="auto" w:fill="FFFFFF"/>
          <w:lang w:eastAsia="pt-BR"/>
        </w:rPr>
        <w:t>Sempre que o grau de infração cometida for considerado, a juízo do Departamento Municipal dos Transportes, leve, e sendo o infrator primário, será o mesmo advertido por escrito.</w:t>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35 - </w:t>
      </w:r>
      <w:r w:rsidR="00E55F7D" w:rsidRPr="004B3D51">
        <w:rPr>
          <w:rFonts w:ascii="Times New Roman" w:eastAsia="Times New Roman" w:hAnsi="Times New Roman" w:cs="Times New Roman"/>
          <w:sz w:val="24"/>
          <w:szCs w:val="24"/>
          <w:shd w:val="clear" w:color="auto" w:fill="FFFFFF"/>
          <w:lang w:eastAsia="pt-BR"/>
        </w:rPr>
        <w:t>Aos autorizados será aplicada a pena de multa, por infrações cometidas, inclusive por seus prepostos, nos seguintes casos:</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lastRenderedPageBreak/>
        <w:t>a) Por infração a qualquer das alíneas do artigo 33, multa equivalente a 100(cem) UFIR (unidade fiscal de referência);</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b) Por trafegar com licença vencida, multa equivalente a 150(cento e </w:t>
      </w:r>
      <w:r w:rsidR="00502035" w:rsidRPr="004B3D51">
        <w:rPr>
          <w:rFonts w:ascii="Times New Roman" w:eastAsia="Times New Roman" w:hAnsi="Times New Roman" w:cs="Times New Roman"/>
          <w:sz w:val="24"/>
          <w:szCs w:val="24"/>
          <w:shd w:val="clear" w:color="auto" w:fill="FFFFFF"/>
          <w:lang w:eastAsia="pt-BR"/>
        </w:rPr>
        <w:t>cinquenta</w:t>
      </w:r>
      <w:r w:rsidRPr="004B3D51">
        <w:rPr>
          <w:rFonts w:ascii="Times New Roman" w:eastAsia="Times New Roman" w:hAnsi="Times New Roman" w:cs="Times New Roman"/>
          <w:sz w:val="24"/>
          <w:szCs w:val="24"/>
          <w:shd w:val="clear" w:color="auto" w:fill="FFFFFF"/>
          <w:lang w:eastAsia="pt-BR"/>
        </w:rPr>
        <w:t>) UFIR, ficando ainda, obrigado, sob pena de seu veículo ser retirado de trânsito, a renová-la no prazo de 15 (quinze) dias.</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 Por trafegar sem os documentos e seguros de que trata o artigo 15, multa equivalente a 130(cento e trinta) UFIR.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d) Por trafegar com qualquer prazo, estabelecido por esta Lei, vencido, multa equivalente a 130(cento e trinta) UFIR.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e) Por trafegar sem o selo de vistoria ou com o mesmo vencido, multa equivalente a 100(cem) UFIR.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f) Não atender aos prazos de vistoria e perícia, multa equivalente a 80(oitenta) UFIR.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g) Trafegar sem a pintura e demais dísticos estipulados por esta lei, multa equivalente a 200(duzentas) UFIR</w:t>
      </w:r>
      <w:r w:rsidR="00B50734" w:rsidRPr="004B3D51">
        <w:rPr>
          <w:rFonts w:ascii="Times New Roman" w:eastAsia="Times New Roman" w:hAnsi="Times New Roman" w:cs="Times New Roman"/>
          <w:sz w:val="24"/>
          <w:szCs w:val="24"/>
          <w:shd w:val="clear" w:color="auto" w:fill="FFFFFF"/>
          <w:lang w:eastAsia="pt-BR"/>
        </w:rPr>
        <w:t>.</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h) Destinar o veículo a outro tipo de transporte, sem estar para isso licenciado, multa equivalente a 130(cento e trinta) UFIR.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i) Pelo descumprimento de qualquer exigência não capitulada nas alíneas anteriores, multa equivalente a 50(</w:t>
      </w:r>
      <w:r w:rsidR="00502035" w:rsidRPr="004B3D51">
        <w:rPr>
          <w:rFonts w:ascii="Times New Roman" w:eastAsia="Times New Roman" w:hAnsi="Times New Roman" w:cs="Times New Roman"/>
          <w:sz w:val="24"/>
          <w:szCs w:val="24"/>
          <w:shd w:val="clear" w:color="auto" w:fill="FFFFFF"/>
          <w:lang w:eastAsia="pt-BR"/>
        </w:rPr>
        <w:t>cinquenta</w:t>
      </w:r>
      <w:r w:rsidRPr="004B3D51">
        <w:rPr>
          <w:rFonts w:ascii="Times New Roman" w:eastAsia="Times New Roman" w:hAnsi="Times New Roman" w:cs="Times New Roman"/>
          <w:sz w:val="24"/>
          <w:szCs w:val="24"/>
          <w:shd w:val="clear" w:color="auto" w:fill="FFFFFF"/>
          <w:lang w:eastAsia="pt-BR"/>
        </w:rPr>
        <w:t>) UFIR.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lang w:eastAsia="pt-BR"/>
        </w:rPr>
      </w:pPr>
      <w:r w:rsidRPr="004B3D51">
        <w:rPr>
          <w:rFonts w:ascii="Times New Roman" w:eastAsia="Times New Roman" w:hAnsi="Times New Roman" w:cs="Times New Roman"/>
          <w:sz w:val="24"/>
          <w:szCs w:val="24"/>
          <w:shd w:val="clear" w:color="auto" w:fill="FFFFFF"/>
          <w:lang w:eastAsia="pt-BR"/>
        </w:rPr>
        <w:t>Parágrafo Único. As multas aplicadas vencem 30 (trinta) dias após a sua aplicação.</w:t>
      </w:r>
      <w:r w:rsidRPr="004B3D51">
        <w:rPr>
          <w:rFonts w:ascii="Times New Roman" w:eastAsia="Times New Roman" w:hAnsi="Times New Roman" w:cs="Times New Roman"/>
          <w:sz w:val="24"/>
          <w:szCs w:val="24"/>
          <w:lang w:eastAsia="pt-BR"/>
        </w:rPr>
        <w:br/>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369 - </w:t>
      </w:r>
      <w:r w:rsidR="00E55F7D" w:rsidRPr="004B3D51">
        <w:rPr>
          <w:rFonts w:ascii="Times New Roman" w:eastAsia="Times New Roman" w:hAnsi="Times New Roman" w:cs="Times New Roman"/>
          <w:sz w:val="24"/>
          <w:szCs w:val="24"/>
          <w:shd w:val="clear" w:color="auto" w:fill="FFFFFF"/>
          <w:lang w:eastAsia="pt-BR"/>
        </w:rPr>
        <w:t>Será cassada a autorização por: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 Transferência da autorização sem consentimento do Município, sem prejuízo das multas cominadas no artigo anterior.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b) Não adaptação do veículo, requisitos da presente Lei.</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c) Empregar veículo que não possua as características firmadas pela presente Lei.</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d) Reincidir na infração de que trata a alínea "f" do artigo anterior.</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e) Confiar a direção do veículo, quando em serviço de que trata esta lei, à motorista que não tenha </w:t>
      </w:r>
      <w:r w:rsidR="00502035" w:rsidRPr="004B3D51">
        <w:rPr>
          <w:rFonts w:ascii="Times New Roman" w:eastAsia="Times New Roman" w:hAnsi="Times New Roman" w:cs="Times New Roman"/>
          <w:sz w:val="24"/>
          <w:szCs w:val="24"/>
          <w:shd w:val="clear" w:color="auto" w:fill="FFFFFF"/>
          <w:lang w:eastAsia="pt-BR"/>
        </w:rPr>
        <w:t>vínculo</w:t>
      </w:r>
      <w:r w:rsidRPr="004B3D51">
        <w:rPr>
          <w:rFonts w:ascii="Times New Roman" w:eastAsia="Times New Roman" w:hAnsi="Times New Roman" w:cs="Times New Roman"/>
          <w:sz w:val="24"/>
          <w:szCs w:val="24"/>
          <w:shd w:val="clear" w:color="auto" w:fill="FFFFFF"/>
          <w:lang w:eastAsia="pt-BR"/>
        </w:rPr>
        <w:t xml:space="preserve"> empregatício.</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f) Decretação da falência, dissolução ou insolvência do autorizado.</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g) Determinação da cessação da atividade da autorizada, por qualquer órgão governamental.</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lang w:eastAsia="pt-BR"/>
        </w:rPr>
      </w:pPr>
      <w:r w:rsidRPr="004B3D51">
        <w:rPr>
          <w:rFonts w:ascii="Times New Roman" w:eastAsia="Times New Roman" w:hAnsi="Times New Roman" w:cs="Times New Roman"/>
          <w:sz w:val="24"/>
          <w:szCs w:val="24"/>
          <w:shd w:val="clear" w:color="auto" w:fill="FFFFFF"/>
          <w:lang w:eastAsia="pt-BR"/>
        </w:rPr>
        <w:t>h) Não recolhimento dos impostos municipais por mais de três meses.</w:t>
      </w:r>
      <w:r w:rsidRPr="004B3D51">
        <w:rPr>
          <w:rFonts w:ascii="Times New Roman" w:eastAsia="Times New Roman" w:hAnsi="Times New Roman" w:cs="Times New Roman"/>
          <w:sz w:val="24"/>
          <w:szCs w:val="24"/>
          <w:lang w:eastAsia="pt-BR"/>
        </w:rPr>
        <w:br/>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1º A pessoa jurídica que tiver a sua autorização cassada não receberá nova, pelo prazo de 01 (um) ano.</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2º A restrição do parágrafo anterior persistirá no caso de conversão de pessoa física em jurídica ou de jurídica em física.</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br/>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E55F7D" w:rsidP="00502035">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lastRenderedPageBreak/>
        <w:t>Capítulo </w:t>
      </w:r>
      <w:r w:rsidRPr="004B3D51">
        <w:rPr>
          <w:rFonts w:ascii="Times New Roman" w:eastAsia="Times New Roman" w:hAnsi="Times New Roman" w:cs="Times New Roman"/>
          <w:caps/>
          <w:sz w:val="24"/>
          <w:szCs w:val="24"/>
          <w:shd w:val="clear" w:color="auto" w:fill="FFFFFF"/>
          <w:lang w:eastAsia="pt-BR"/>
        </w:rPr>
        <w:t>VIII</w:t>
      </w:r>
    </w:p>
    <w:p w:rsidR="00B50734" w:rsidRPr="004B3D51" w:rsidRDefault="00E55F7D" w:rsidP="00502035">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caps/>
          <w:sz w:val="24"/>
          <w:szCs w:val="24"/>
          <w:shd w:val="clear" w:color="auto" w:fill="FFFFFF"/>
          <w:lang w:eastAsia="pt-BR"/>
        </w:rPr>
        <w:br/>
      </w:r>
      <w:r w:rsidR="00502035">
        <w:rPr>
          <w:rFonts w:ascii="Times New Roman" w:eastAsia="Times New Roman" w:hAnsi="Times New Roman" w:cs="Times New Roman"/>
          <w:caps/>
          <w:sz w:val="24"/>
          <w:szCs w:val="24"/>
          <w:shd w:val="clear" w:color="auto" w:fill="FFFFFF"/>
          <w:lang w:eastAsia="pt-BR"/>
        </w:rPr>
        <w:t xml:space="preserve">                </w:t>
      </w:r>
      <w:r w:rsidRPr="004B3D51">
        <w:rPr>
          <w:rFonts w:ascii="Times New Roman" w:eastAsia="Times New Roman" w:hAnsi="Times New Roman" w:cs="Times New Roman"/>
          <w:caps/>
          <w:sz w:val="24"/>
          <w:szCs w:val="24"/>
          <w:shd w:val="clear" w:color="auto" w:fill="FFFFFF"/>
          <w:lang w:eastAsia="pt-BR"/>
        </w:rPr>
        <w:t>DOS RECURSOS</w:t>
      </w:r>
    </w:p>
    <w:p w:rsidR="00B50734" w:rsidRPr="004B3D51" w:rsidRDefault="00B50734" w:rsidP="00B50734">
      <w:pPr>
        <w:spacing w:after="0" w:line="240" w:lineRule="auto"/>
        <w:jc w:val="both"/>
        <w:rPr>
          <w:rFonts w:ascii="Times New Roman" w:eastAsia="Times New Roman" w:hAnsi="Times New Roman" w:cs="Times New Roman"/>
          <w:caps/>
          <w:sz w:val="24"/>
          <w:szCs w:val="24"/>
          <w:shd w:val="clear" w:color="auto" w:fill="FFFFFF"/>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37 - </w:t>
      </w:r>
      <w:r w:rsidR="00E55F7D" w:rsidRPr="004B3D51">
        <w:rPr>
          <w:rFonts w:ascii="Times New Roman" w:eastAsia="Times New Roman" w:hAnsi="Times New Roman" w:cs="Times New Roman"/>
          <w:sz w:val="24"/>
          <w:szCs w:val="24"/>
          <w:shd w:val="clear" w:color="auto" w:fill="FFFFFF"/>
          <w:lang w:eastAsia="pt-BR"/>
        </w:rPr>
        <w:t>Os autorizados autuados por infração prevista nesta Lei, terão o prazo de 10 (dez) dias, contados da notificação, para apresentarem defesa junto a Secretaria Municipal de Educação.</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 1º </w:t>
      </w:r>
      <w:r w:rsidR="00B50734" w:rsidRPr="004B3D51">
        <w:rPr>
          <w:rFonts w:ascii="Times New Roman" w:eastAsia="Times New Roman" w:hAnsi="Times New Roman" w:cs="Times New Roman"/>
          <w:sz w:val="24"/>
          <w:szCs w:val="24"/>
          <w:shd w:val="clear" w:color="auto" w:fill="FFFFFF"/>
          <w:lang w:eastAsia="pt-BR"/>
        </w:rPr>
        <w:t xml:space="preserve">- </w:t>
      </w:r>
      <w:r w:rsidRPr="004B3D51">
        <w:rPr>
          <w:rFonts w:ascii="Times New Roman" w:eastAsia="Times New Roman" w:hAnsi="Times New Roman" w:cs="Times New Roman"/>
          <w:sz w:val="24"/>
          <w:szCs w:val="24"/>
          <w:shd w:val="clear" w:color="auto" w:fill="FFFFFF"/>
          <w:lang w:eastAsia="pt-BR"/>
        </w:rPr>
        <w:t>A notificação deverá ser procedida mediante certidão passada por fiscal designado pelo titular da SMEC.</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 2º </w:t>
      </w:r>
      <w:r w:rsidR="00B50734" w:rsidRPr="004B3D51">
        <w:rPr>
          <w:rFonts w:ascii="Times New Roman" w:eastAsia="Times New Roman" w:hAnsi="Times New Roman" w:cs="Times New Roman"/>
          <w:sz w:val="24"/>
          <w:szCs w:val="24"/>
          <w:shd w:val="clear" w:color="auto" w:fill="FFFFFF"/>
          <w:lang w:eastAsia="pt-BR"/>
        </w:rPr>
        <w:t xml:space="preserve">- </w:t>
      </w:r>
      <w:r w:rsidRPr="004B3D51">
        <w:rPr>
          <w:rFonts w:ascii="Times New Roman" w:eastAsia="Times New Roman" w:hAnsi="Times New Roman" w:cs="Times New Roman"/>
          <w:sz w:val="24"/>
          <w:szCs w:val="24"/>
          <w:shd w:val="clear" w:color="auto" w:fill="FFFFFF"/>
          <w:lang w:eastAsia="pt-BR"/>
        </w:rPr>
        <w:t>O documento contendo a defesa deverá dar entrada através do protocolo geral do Município.</w:t>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38 - </w:t>
      </w:r>
      <w:r w:rsidR="00E55F7D" w:rsidRPr="004B3D51">
        <w:rPr>
          <w:rFonts w:ascii="Times New Roman" w:eastAsia="Times New Roman" w:hAnsi="Times New Roman" w:cs="Times New Roman"/>
          <w:sz w:val="24"/>
          <w:szCs w:val="24"/>
          <w:shd w:val="clear" w:color="auto" w:fill="FFFFFF"/>
          <w:lang w:eastAsia="pt-BR"/>
        </w:rPr>
        <w:t>Decorrido o prazo de que trata o artigo anterior sem manifestação da parte, além de representar confissão quanto à matéria de fato, os autorizados deverão no prazo de 30 (trinta) dias, recolher o valor da multa que lhe foi imposta.</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 1º </w:t>
      </w:r>
      <w:r w:rsidR="00B50734" w:rsidRPr="004B3D51">
        <w:rPr>
          <w:rFonts w:ascii="Times New Roman" w:eastAsia="Times New Roman" w:hAnsi="Times New Roman" w:cs="Times New Roman"/>
          <w:sz w:val="24"/>
          <w:szCs w:val="24"/>
          <w:shd w:val="clear" w:color="auto" w:fill="FFFFFF"/>
          <w:lang w:eastAsia="pt-BR"/>
        </w:rPr>
        <w:t xml:space="preserve">- </w:t>
      </w:r>
      <w:r w:rsidRPr="004B3D51">
        <w:rPr>
          <w:rFonts w:ascii="Times New Roman" w:eastAsia="Times New Roman" w:hAnsi="Times New Roman" w:cs="Times New Roman"/>
          <w:sz w:val="24"/>
          <w:szCs w:val="24"/>
          <w:shd w:val="clear" w:color="auto" w:fill="FFFFFF"/>
          <w:lang w:eastAsia="pt-BR"/>
        </w:rPr>
        <w:t>Sendo o recurso julgado improcedente, o prazo será contado a partir da comunicação da decisão.</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2º O valor da multa deverá ser recolhido junto a Secretaria Municipal da Fazenda, apresentando, a seguir, o comprovante ao órgão competente.</w:t>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39 - </w:t>
      </w:r>
      <w:r w:rsidR="00E55F7D" w:rsidRPr="004B3D51">
        <w:rPr>
          <w:rFonts w:ascii="Times New Roman" w:eastAsia="Times New Roman" w:hAnsi="Times New Roman" w:cs="Times New Roman"/>
          <w:sz w:val="24"/>
          <w:szCs w:val="24"/>
          <w:shd w:val="clear" w:color="auto" w:fill="FFFFFF"/>
          <w:lang w:eastAsia="pt-BR"/>
        </w:rPr>
        <w:t>A cassação será aplicada pela Secretaria Municipal de Educação</w:t>
      </w:r>
      <w:r w:rsidRPr="004B3D51">
        <w:rPr>
          <w:rFonts w:ascii="Times New Roman" w:eastAsia="Times New Roman" w:hAnsi="Times New Roman" w:cs="Times New Roman"/>
          <w:sz w:val="24"/>
          <w:szCs w:val="24"/>
          <w:shd w:val="clear" w:color="auto" w:fill="FFFFFF"/>
          <w:lang w:eastAsia="pt-BR"/>
        </w:rPr>
        <w:t>.</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1º Fica assegurada ao autorizado ampla defesa pessoal ou através de procurador legalmente habilitado para tal fim, intentada dentro de 10 (dez) dias da data de cassação.</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2º Da decisão caberá recurso ao Chefe do Poder Executivo, a ser interposto no prazo de 05 (cinco) dias, decidindo a autoridade em igual tempo.</w:t>
      </w:r>
    </w:p>
    <w:p w:rsidR="00B50734" w:rsidRPr="004B3D51" w:rsidRDefault="00E55F7D"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3º Mantida a cassação, o veículo não mais poderá executar o serviço de transporte escolar, nos termos da presente Lei.</w:t>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lang w:eastAsia="pt-BR"/>
        </w:rPr>
        <w:t xml:space="preserve">Art. 40 - </w:t>
      </w:r>
      <w:r w:rsidR="00E55F7D" w:rsidRPr="004B3D51">
        <w:rPr>
          <w:rFonts w:ascii="Times New Roman" w:eastAsia="Times New Roman" w:hAnsi="Times New Roman" w:cs="Times New Roman"/>
          <w:sz w:val="24"/>
          <w:szCs w:val="24"/>
          <w:shd w:val="clear" w:color="auto" w:fill="FFFFFF"/>
          <w:lang w:eastAsia="pt-BR"/>
        </w:rPr>
        <w:t>Ao infrator de qualquer dispositivo desta Lei fica assegurada ampla defesa, na forma e meios admitidos em direito.</w:t>
      </w:r>
    </w:p>
    <w:p w:rsidR="00B50734" w:rsidRPr="004B3D51" w:rsidRDefault="00B50734" w:rsidP="00B50734">
      <w:pPr>
        <w:spacing w:after="0" w:line="240" w:lineRule="auto"/>
        <w:ind w:firstLine="708"/>
        <w:jc w:val="both"/>
        <w:rPr>
          <w:rFonts w:ascii="Times New Roman" w:eastAsia="Times New Roman" w:hAnsi="Times New Roman" w:cs="Times New Roman"/>
          <w:sz w:val="24"/>
          <w:szCs w:val="24"/>
          <w:shd w:val="clear" w:color="auto" w:fill="FFFFFF"/>
          <w:lang w:eastAsia="pt-BR"/>
        </w:rPr>
      </w:pPr>
    </w:p>
    <w:p w:rsidR="00B50734" w:rsidRPr="004B3D51" w:rsidRDefault="00E55F7D" w:rsidP="00B50734">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sz w:val="24"/>
          <w:szCs w:val="24"/>
          <w:lang w:eastAsia="pt-BR"/>
        </w:rPr>
        <w:br/>
      </w:r>
      <w:r w:rsidRPr="004B3D51">
        <w:rPr>
          <w:rFonts w:ascii="Times New Roman" w:eastAsia="Times New Roman" w:hAnsi="Times New Roman" w:cs="Times New Roman"/>
          <w:sz w:val="24"/>
          <w:szCs w:val="24"/>
          <w:shd w:val="clear" w:color="auto" w:fill="FFFFFF"/>
          <w:lang w:eastAsia="pt-BR"/>
        </w:rPr>
        <w:t>Capítulo </w:t>
      </w:r>
      <w:r w:rsidRPr="004B3D51">
        <w:rPr>
          <w:rFonts w:ascii="Times New Roman" w:eastAsia="Times New Roman" w:hAnsi="Times New Roman" w:cs="Times New Roman"/>
          <w:caps/>
          <w:sz w:val="24"/>
          <w:szCs w:val="24"/>
          <w:shd w:val="clear" w:color="auto" w:fill="FFFFFF"/>
          <w:lang w:eastAsia="pt-BR"/>
        </w:rPr>
        <w:t>IX</w:t>
      </w:r>
    </w:p>
    <w:p w:rsidR="00B50734" w:rsidRPr="004B3D51" w:rsidRDefault="00E55F7D" w:rsidP="00B50734">
      <w:pPr>
        <w:spacing w:after="0" w:line="240" w:lineRule="auto"/>
        <w:ind w:firstLine="708"/>
        <w:jc w:val="center"/>
        <w:rPr>
          <w:rFonts w:ascii="Times New Roman" w:eastAsia="Times New Roman" w:hAnsi="Times New Roman" w:cs="Times New Roman"/>
          <w:caps/>
          <w:sz w:val="24"/>
          <w:szCs w:val="24"/>
          <w:shd w:val="clear" w:color="auto" w:fill="FFFFFF"/>
          <w:lang w:eastAsia="pt-BR"/>
        </w:rPr>
      </w:pPr>
      <w:r w:rsidRPr="004B3D51">
        <w:rPr>
          <w:rFonts w:ascii="Times New Roman" w:eastAsia="Times New Roman" w:hAnsi="Times New Roman" w:cs="Times New Roman"/>
          <w:caps/>
          <w:sz w:val="24"/>
          <w:szCs w:val="24"/>
          <w:shd w:val="clear" w:color="auto" w:fill="FFFFFF"/>
          <w:lang w:eastAsia="pt-BR"/>
        </w:rPr>
        <w:t>DAS DISPOSIÇÕES GERAIS TRANSITÓRIAS</w:t>
      </w:r>
    </w:p>
    <w:p w:rsidR="00B50734" w:rsidRPr="004B3D51" w:rsidRDefault="00B50734" w:rsidP="00B50734">
      <w:pPr>
        <w:spacing w:after="0" w:line="240" w:lineRule="auto"/>
        <w:ind w:firstLine="708"/>
        <w:jc w:val="both"/>
        <w:rPr>
          <w:rFonts w:ascii="Times New Roman" w:eastAsia="Times New Roman" w:hAnsi="Times New Roman" w:cs="Times New Roman"/>
          <w:caps/>
          <w:sz w:val="24"/>
          <w:szCs w:val="24"/>
          <w:shd w:val="clear" w:color="auto" w:fill="FFFFFF"/>
          <w:lang w:eastAsia="pt-BR"/>
        </w:rPr>
      </w:pPr>
    </w:p>
    <w:p w:rsidR="00B50734" w:rsidRPr="004B3D51" w:rsidRDefault="00B50734" w:rsidP="00B50734">
      <w:pPr>
        <w:spacing w:after="0" w:line="240" w:lineRule="auto"/>
        <w:ind w:firstLine="708"/>
        <w:jc w:val="both"/>
        <w:rPr>
          <w:rFonts w:ascii="Times New Roman" w:eastAsia="Times New Roman" w:hAnsi="Times New Roman" w:cs="Times New Roman"/>
          <w:caps/>
          <w:sz w:val="24"/>
          <w:szCs w:val="24"/>
          <w:shd w:val="clear" w:color="auto" w:fill="FFFFFF"/>
          <w:lang w:eastAsia="pt-BR"/>
        </w:rPr>
      </w:pPr>
    </w:p>
    <w:p w:rsidR="002B4E46" w:rsidRPr="004B3D51" w:rsidRDefault="00E55F7D" w:rsidP="00B50734">
      <w:pPr>
        <w:spacing w:after="0" w:line="240" w:lineRule="auto"/>
        <w:ind w:firstLine="851"/>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A</w:t>
      </w:r>
      <w:r w:rsidR="00B50734" w:rsidRPr="004B3D51">
        <w:rPr>
          <w:rFonts w:ascii="Times New Roman" w:eastAsia="Times New Roman" w:hAnsi="Times New Roman" w:cs="Times New Roman"/>
          <w:sz w:val="24"/>
          <w:szCs w:val="24"/>
          <w:shd w:val="clear" w:color="auto" w:fill="FFFFFF"/>
          <w:lang w:eastAsia="pt-BR"/>
        </w:rPr>
        <w:t>rt. 41 - A</w:t>
      </w:r>
      <w:r w:rsidRPr="004B3D51">
        <w:rPr>
          <w:rFonts w:ascii="Times New Roman" w:eastAsia="Times New Roman" w:hAnsi="Times New Roman" w:cs="Times New Roman"/>
          <w:sz w:val="24"/>
          <w:szCs w:val="24"/>
          <w:shd w:val="clear" w:color="auto" w:fill="FFFFFF"/>
          <w:lang w:eastAsia="pt-BR"/>
        </w:rPr>
        <w:t xml:space="preserve"> pessoa física ou jurídica que for autuada, por execução irregular de transporte escolar, sem que esteja devidamente autorizado, terá o veículo empregado, retirado de circulação, ficando igualmente sujeito a pagamento de multa no valor equivalente a 150(cento e </w:t>
      </w:r>
      <w:r w:rsidR="00502035" w:rsidRPr="004B3D51">
        <w:rPr>
          <w:rFonts w:ascii="Times New Roman" w:eastAsia="Times New Roman" w:hAnsi="Times New Roman" w:cs="Times New Roman"/>
          <w:sz w:val="24"/>
          <w:szCs w:val="24"/>
          <w:shd w:val="clear" w:color="auto" w:fill="FFFFFF"/>
          <w:lang w:eastAsia="pt-BR"/>
        </w:rPr>
        <w:t>cinquenta</w:t>
      </w:r>
      <w:r w:rsidRPr="004B3D51">
        <w:rPr>
          <w:rFonts w:ascii="Times New Roman" w:eastAsia="Times New Roman" w:hAnsi="Times New Roman" w:cs="Times New Roman"/>
          <w:sz w:val="24"/>
          <w:szCs w:val="24"/>
          <w:shd w:val="clear" w:color="auto" w:fill="FFFFFF"/>
          <w:lang w:eastAsia="pt-BR"/>
        </w:rPr>
        <w:t>) UFIR, mais as despesas de guarda do veículo, e, na reincidência, a multa será cobrada em dobro.</w:t>
      </w:r>
    </w:p>
    <w:p w:rsidR="002B4E46" w:rsidRPr="004B3D51" w:rsidRDefault="002B4E46" w:rsidP="00B50734">
      <w:pPr>
        <w:spacing w:after="0" w:line="240" w:lineRule="auto"/>
        <w:ind w:firstLine="851"/>
        <w:jc w:val="both"/>
        <w:rPr>
          <w:rFonts w:ascii="Times New Roman" w:eastAsia="Times New Roman" w:hAnsi="Times New Roman" w:cs="Times New Roman"/>
          <w:sz w:val="24"/>
          <w:szCs w:val="24"/>
          <w:shd w:val="clear" w:color="auto" w:fill="FFFFFF"/>
          <w:lang w:eastAsia="pt-BR"/>
        </w:rPr>
      </w:pPr>
    </w:p>
    <w:p w:rsidR="002B4E46" w:rsidRPr="004B3D51" w:rsidRDefault="002B4E46" w:rsidP="00B50734">
      <w:pPr>
        <w:spacing w:after="0" w:line="240" w:lineRule="auto"/>
        <w:ind w:firstLine="851"/>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lastRenderedPageBreak/>
        <w:t xml:space="preserve">Art. 42 - </w:t>
      </w:r>
      <w:r w:rsidR="00E55F7D" w:rsidRPr="004B3D51">
        <w:rPr>
          <w:rFonts w:ascii="Times New Roman" w:eastAsia="Times New Roman" w:hAnsi="Times New Roman" w:cs="Times New Roman"/>
          <w:sz w:val="24"/>
          <w:szCs w:val="24"/>
          <w:shd w:val="clear" w:color="auto" w:fill="FFFFFF"/>
          <w:lang w:eastAsia="pt-BR"/>
        </w:rPr>
        <w:t>Afora o que estabelece o artigo 26, o Município não tem qualquer vinculação relativamente ao contrato de prestação de serviços, firmado entre os usuários e autorizados, com exceção daqueles em que o mesmo for parte.</w:t>
      </w:r>
    </w:p>
    <w:p w:rsidR="002B4E46" w:rsidRPr="004B3D51" w:rsidRDefault="002B4E46" w:rsidP="00B50734">
      <w:pPr>
        <w:spacing w:after="0" w:line="240" w:lineRule="auto"/>
        <w:ind w:firstLine="851"/>
        <w:jc w:val="both"/>
        <w:rPr>
          <w:rFonts w:ascii="Times New Roman" w:eastAsia="Times New Roman" w:hAnsi="Times New Roman" w:cs="Times New Roman"/>
          <w:sz w:val="24"/>
          <w:szCs w:val="24"/>
          <w:shd w:val="clear" w:color="auto" w:fill="FFFFFF"/>
          <w:lang w:eastAsia="pt-BR"/>
        </w:rPr>
      </w:pPr>
    </w:p>
    <w:p w:rsidR="002B4E46" w:rsidRPr="004B3D51" w:rsidRDefault="002B4E46" w:rsidP="00B50734">
      <w:pPr>
        <w:spacing w:after="0" w:line="240" w:lineRule="auto"/>
        <w:ind w:firstLine="851"/>
        <w:jc w:val="both"/>
        <w:rPr>
          <w:rFonts w:ascii="Times New Roman" w:eastAsia="Times New Roman" w:hAnsi="Times New Roman" w:cs="Times New Roman"/>
          <w:sz w:val="24"/>
          <w:szCs w:val="24"/>
          <w:shd w:val="clear" w:color="auto" w:fill="FFFFFF"/>
          <w:lang w:eastAsia="pt-BR"/>
        </w:rPr>
      </w:pPr>
      <w:r w:rsidRPr="004B3D51">
        <w:rPr>
          <w:rFonts w:ascii="Times New Roman" w:eastAsia="Times New Roman" w:hAnsi="Times New Roman" w:cs="Times New Roman"/>
          <w:sz w:val="24"/>
          <w:szCs w:val="24"/>
          <w:shd w:val="clear" w:color="auto" w:fill="FFFFFF"/>
          <w:lang w:eastAsia="pt-BR"/>
        </w:rPr>
        <w:t xml:space="preserve">Art. 43 - </w:t>
      </w:r>
      <w:r w:rsidR="00E55F7D" w:rsidRPr="004B3D51">
        <w:rPr>
          <w:rFonts w:ascii="Times New Roman" w:eastAsia="Times New Roman" w:hAnsi="Times New Roman" w:cs="Times New Roman"/>
          <w:sz w:val="24"/>
          <w:szCs w:val="24"/>
          <w:shd w:val="clear" w:color="auto" w:fill="FFFFFF"/>
          <w:lang w:eastAsia="pt-BR"/>
        </w:rPr>
        <w:t>O órgão competente poderá executar a mais ampla fiscalização, vistorias e diligências, visando à observância fiel dos dispositivos da presente Lei, inclusive aplicar multas.</w:t>
      </w:r>
    </w:p>
    <w:p w:rsidR="002B4E46" w:rsidRPr="004B3D51" w:rsidRDefault="002B4E46" w:rsidP="00B50734">
      <w:pPr>
        <w:spacing w:after="0" w:line="240" w:lineRule="auto"/>
        <w:ind w:firstLine="851"/>
        <w:jc w:val="both"/>
        <w:rPr>
          <w:rFonts w:ascii="Times New Roman" w:eastAsia="Times New Roman" w:hAnsi="Times New Roman" w:cs="Times New Roman"/>
          <w:sz w:val="24"/>
          <w:szCs w:val="24"/>
          <w:shd w:val="clear" w:color="auto" w:fill="FFFFFF"/>
          <w:lang w:eastAsia="pt-BR"/>
        </w:rPr>
      </w:pPr>
    </w:p>
    <w:p w:rsidR="002B4E46" w:rsidRPr="004B3D51" w:rsidRDefault="002B4E46" w:rsidP="00B50734">
      <w:pPr>
        <w:spacing w:after="0" w:line="240" w:lineRule="auto"/>
        <w:ind w:firstLine="851"/>
        <w:jc w:val="both"/>
        <w:rPr>
          <w:rFonts w:ascii="Times New Roman" w:eastAsia="Times New Roman" w:hAnsi="Times New Roman" w:cs="Times New Roman"/>
          <w:sz w:val="24"/>
          <w:szCs w:val="24"/>
          <w:lang w:eastAsia="pt-BR"/>
        </w:rPr>
      </w:pPr>
      <w:r w:rsidRPr="004B3D51">
        <w:rPr>
          <w:rFonts w:ascii="Times New Roman" w:eastAsia="Times New Roman" w:hAnsi="Times New Roman" w:cs="Times New Roman"/>
          <w:sz w:val="24"/>
          <w:szCs w:val="24"/>
          <w:shd w:val="clear" w:color="auto" w:fill="FFFFFF"/>
          <w:lang w:eastAsia="pt-BR"/>
        </w:rPr>
        <w:t xml:space="preserve">Art. 44 - </w:t>
      </w:r>
      <w:r w:rsidR="00E55F7D" w:rsidRPr="004B3D51">
        <w:rPr>
          <w:rFonts w:ascii="Times New Roman" w:eastAsia="Times New Roman" w:hAnsi="Times New Roman" w:cs="Times New Roman"/>
          <w:sz w:val="24"/>
          <w:szCs w:val="24"/>
          <w:shd w:val="clear" w:color="auto" w:fill="FFFFFF"/>
          <w:lang w:eastAsia="pt-BR"/>
        </w:rPr>
        <w:t>Esta Lei entra em vigor na data de sua publicação.</w:t>
      </w:r>
      <w:r w:rsidR="00E55F7D" w:rsidRPr="004B3D51">
        <w:rPr>
          <w:rFonts w:ascii="Times New Roman" w:eastAsia="Times New Roman" w:hAnsi="Times New Roman" w:cs="Times New Roman"/>
          <w:sz w:val="24"/>
          <w:szCs w:val="24"/>
          <w:lang w:eastAsia="pt-BR"/>
        </w:rPr>
        <w:br/>
      </w:r>
    </w:p>
    <w:p w:rsidR="004B3D51" w:rsidRDefault="004B3D51" w:rsidP="00B50734">
      <w:pPr>
        <w:spacing w:after="0" w:line="240" w:lineRule="auto"/>
        <w:ind w:firstLine="851"/>
        <w:jc w:val="both"/>
        <w:rPr>
          <w:rFonts w:ascii="Times New Roman" w:eastAsia="Times New Roman" w:hAnsi="Times New Roman" w:cs="Times New Roman"/>
          <w:sz w:val="24"/>
          <w:szCs w:val="24"/>
          <w:lang w:eastAsia="pt-BR"/>
        </w:rPr>
      </w:pPr>
    </w:p>
    <w:p w:rsidR="004B3D51" w:rsidRDefault="004B3D51" w:rsidP="00B50734">
      <w:pPr>
        <w:spacing w:after="0" w:line="240" w:lineRule="auto"/>
        <w:ind w:firstLine="851"/>
        <w:jc w:val="both"/>
        <w:rPr>
          <w:rFonts w:ascii="Times New Roman" w:eastAsia="Times New Roman" w:hAnsi="Times New Roman" w:cs="Times New Roman"/>
          <w:sz w:val="24"/>
          <w:szCs w:val="24"/>
          <w:lang w:eastAsia="pt-BR"/>
        </w:rPr>
      </w:pPr>
    </w:p>
    <w:p w:rsidR="004B3D51" w:rsidRPr="0080196B" w:rsidRDefault="004B3D51" w:rsidP="004B3D51">
      <w:pPr>
        <w:pStyle w:val="Recuodecorpodetexto2"/>
        <w:spacing w:after="0" w:line="240" w:lineRule="auto"/>
        <w:jc w:val="center"/>
        <w:rPr>
          <w:b/>
          <w:sz w:val="24"/>
          <w:szCs w:val="24"/>
        </w:rPr>
      </w:pPr>
      <w:r w:rsidRPr="0080196B">
        <w:rPr>
          <w:b/>
          <w:sz w:val="24"/>
          <w:szCs w:val="24"/>
        </w:rPr>
        <w:t>GABINETE DO PREFEITO MUNICIPAL</w:t>
      </w:r>
    </w:p>
    <w:p w:rsidR="004B3D51" w:rsidRPr="0080196B" w:rsidRDefault="002513F5" w:rsidP="004B3D51">
      <w:pPr>
        <w:pStyle w:val="Recuodecorpodetexto2"/>
        <w:spacing w:after="0" w:line="240" w:lineRule="auto"/>
        <w:jc w:val="center"/>
        <w:rPr>
          <w:b/>
          <w:sz w:val="24"/>
          <w:szCs w:val="24"/>
        </w:rPr>
      </w:pPr>
      <w:r>
        <w:rPr>
          <w:b/>
          <w:sz w:val="24"/>
          <w:szCs w:val="24"/>
        </w:rPr>
        <w:t xml:space="preserve">CAPÃO BONITO DO SUL, 26 </w:t>
      </w:r>
      <w:r w:rsidR="004B3D51" w:rsidRPr="0080196B">
        <w:rPr>
          <w:b/>
          <w:sz w:val="24"/>
          <w:szCs w:val="24"/>
        </w:rPr>
        <w:t>DE FEVEREIRO DE 2021.</w:t>
      </w: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rPr>
          <w:b/>
          <w:sz w:val="24"/>
          <w:szCs w:val="24"/>
        </w:rPr>
      </w:pPr>
    </w:p>
    <w:p w:rsidR="004B3D51" w:rsidRPr="0080196B" w:rsidRDefault="004B3D51" w:rsidP="004B3D51">
      <w:pPr>
        <w:pStyle w:val="Recuodecorpodetexto2"/>
        <w:spacing w:after="0" w:line="240" w:lineRule="auto"/>
        <w:rPr>
          <w:b/>
          <w:sz w:val="24"/>
          <w:szCs w:val="24"/>
        </w:rPr>
      </w:pPr>
    </w:p>
    <w:p w:rsidR="004B3D51" w:rsidRPr="0080196B" w:rsidRDefault="004B3D51" w:rsidP="004B3D51">
      <w:pPr>
        <w:pStyle w:val="Recuodecorpodetexto2"/>
        <w:spacing w:after="0" w:line="240" w:lineRule="auto"/>
        <w:rPr>
          <w:b/>
          <w:sz w:val="24"/>
          <w:szCs w:val="24"/>
        </w:rPr>
      </w:pPr>
    </w:p>
    <w:p w:rsidR="004B3D51" w:rsidRPr="0080196B" w:rsidRDefault="004B3D51" w:rsidP="004B3D51">
      <w:pPr>
        <w:pStyle w:val="Recuodecorpodetexto2"/>
        <w:spacing w:after="0" w:line="240" w:lineRule="auto"/>
        <w:rPr>
          <w:b/>
          <w:sz w:val="24"/>
          <w:szCs w:val="24"/>
        </w:rPr>
      </w:pPr>
    </w:p>
    <w:p w:rsidR="004B3D51" w:rsidRPr="0080196B" w:rsidRDefault="004B3D51" w:rsidP="004B3D51">
      <w:pPr>
        <w:pStyle w:val="Recuodecorpodetexto2"/>
        <w:spacing w:after="0" w:line="240" w:lineRule="auto"/>
        <w:jc w:val="center"/>
        <w:rPr>
          <w:b/>
          <w:sz w:val="24"/>
          <w:szCs w:val="24"/>
        </w:rPr>
      </w:pPr>
      <w:r w:rsidRPr="0080196B">
        <w:rPr>
          <w:b/>
          <w:sz w:val="24"/>
          <w:szCs w:val="24"/>
        </w:rPr>
        <w:t>FELIPPE JUNIOR RIETH</w:t>
      </w:r>
    </w:p>
    <w:p w:rsidR="004B3D51" w:rsidRPr="0080196B" w:rsidRDefault="004B3D51" w:rsidP="004B3D51">
      <w:pPr>
        <w:pStyle w:val="Recuodecorpodetexto2"/>
        <w:spacing w:after="0" w:line="240" w:lineRule="auto"/>
        <w:jc w:val="center"/>
        <w:rPr>
          <w:b/>
          <w:sz w:val="24"/>
          <w:szCs w:val="24"/>
        </w:rPr>
      </w:pPr>
      <w:r w:rsidRPr="0080196B">
        <w:rPr>
          <w:b/>
          <w:sz w:val="24"/>
          <w:szCs w:val="24"/>
        </w:rPr>
        <w:t>Prefeito Municipal</w:t>
      </w: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Default="002513F5" w:rsidP="004B3D51">
      <w:pPr>
        <w:pStyle w:val="Recuodecorpodetexto2"/>
        <w:spacing w:after="0" w:line="240" w:lineRule="auto"/>
        <w:jc w:val="center"/>
        <w:rPr>
          <w:b/>
          <w:sz w:val="24"/>
          <w:szCs w:val="24"/>
        </w:rPr>
      </w:pPr>
      <w:r>
        <w:rPr>
          <w:b/>
          <w:sz w:val="24"/>
          <w:szCs w:val="24"/>
        </w:rPr>
        <w:t>FERNANDO AVILA DE MELO</w:t>
      </w:r>
    </w:p>
    <w:p w:rsidR="002513F5" w:rsidRPr="0080196B" w:rsidRDefault="002513F5" w:rsidP="004B3D51">
      <w:pPr>
        <w:pStyle w:val="Recuodecorpodetexto2"/>
        <w:spacing w:after="0" w:line="240" w:lineRule="auto"/>
        <w:jc w:val="center"/>
        <w:rPr>
          <w:b/>
          <w:sz w:val="24"/>
          <w:szCs w:val="24"/>
        </w:rPr>
      </w:pPr>
      <w:r>
        <w:rPr>
          <w:b/>
          <w:sz w:val="24"/>
          <w:szCs w:val="24"/>
        </w:rPr>
        <w:t>Secretário de Administração Planejamento e Finanças</w:t>
      </w: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Default="004B3D51" w:rsidP="004B3D51">
      <w:pPr>
        <w:pStyle w:val="Recuodecorpodetexto2"/>
        <w:spacing w:after="0" w:line="240" w:lineRule="auto"/>
        <w:jc w:val="center"/>
        <w:rPr>
          <w:b/>
          <w:sz w:val="24"/>
          <w:szCs w:val="24"/>
        </w:rPr>
      </w:pPr>
    </w:p>
    <w:p w:rsidR="002513F5" w:rsidRDefault="002513F5" w:rsidP="004B3D51">
      <w:pPr>
        <w:pStyle w:val="Recuodecorpodetexto2"/>
        <w:spacing w:after="0" w:line="240" w:lineRule="auto"/>
        <w:jc w:val="center"/>
        <w:rPr>
          <w:b/>
          <w:sz w:val="24"/>
          <w:szCs w:val="24"/>
        </w:rPr>
      </w:pPr>
    </w:p>
    <w:p w:rsidR="002513F5" w:rsidRPr="0080196B" w:rsidRDefault="002513F5"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r w:rsidRPr="0080196B">
        <w:rPr>
          <w:b/>
          <w:sz w:val="24"/>
          <w:szCs w:val="24"/>
        </w:rPr>
        <w:lastRenderedPageBreak/>
        <w:t>EXPOSIÇÃO DE MOTIVOS</w:t>
      </w:r>
    </w:p>
    <w:p w:rsidR="004B3D51" w:rsidRPr="0080196B" w:rsidRDefault="002513F5" w:rsidP="004B3D51">
      <w:pPr>
        <w:pStyle w:val="Recuodecorpodetexto2"/>
        <w:spacing w:after="0" w:line="240" w:lineRule="auto"/>
        <w:jc w:val="center"/>
        <w:rPr>
          <w:b/>
          <w:sz w:val="24"/>
          <w:szCs w:val="24"/>
        </w:rPr>
      </w:pPr>
      <w:r>
        <w:rPr>
          <w:b/>
          <w:sz w:val="24"/>
          <w:szCs w:val="24"/>
        </w:rPr>
        <w:t>PROJETO DE LEI Nº 007</w:t>
      </w:r>
      <w:r w:rsidR="004B3D51" w:rsidRPr="0080196B">
        <w:rPr>
          <w:b/>
          <w:sz w:val="24"/>
          <w:szCs w:val="24"/>
        </w:rPr>
        <w:t>/2021</w:t>
      </w:r>
    </w:p>
    <w:p w:rsidR="004B3D51" w:rsidRPr="0080196B" w:rsidRDefault="004B3D51" w:rsidP="004B3D51">
      <w:pPr>
        <w:pStyle w:val="Recuodecorpodetexto2"/>
        <w:spacing w:after="0" w:line="240" w:lineRule="auto"/>
        <w:rPr>
          <w:b/>
          <w:sz w:val="24"/>
          <w:szCs w:val="24"/>
        </w:rPr>
      </w:pPr>
    </w:p>
    <w:p w:rsidR="004B3D51" w:rsidRPr="0080196B" w:rsidRDefault="004B3D51" w:rsidP="004B3D51">
      <w:pPr>
        <w:pStyle w:val="Recuodecorpodetexto2"/>
        <w:spacing w:after="0" w:line="240" w:lineRule="auto"/>
        <w:ind w:firstLine="2280"/>
        <w:rPr>
          <w:b/>
          <w:sz w:val="24"/>
          <w:szCs w:val="24"/>
        </w:rPr>
      </w:pPr>
      <w:r w:rsidRPr="0080196B">
        <w:rPr>
          <w:b/>
          <w:sz w:val="24"/>
          <w:szCs w:val="24"/>
        </w:rPr>
        <w:t>Senhor Presidente, Senhores Vereadores:</w:t>
      </w:r>
    </w:p>
    <w:p w:rsidR="004B3D51" w:rsidRPr="0080196B" w:rsidRDefault="004B3D51" w:rsidP="004B3D51">
      <w:pPr>
        <w:pStyle w:val="Recuodecorpodetexto2"/>
        <w:spacing w:after="0" w:line="240" w:lineRule="auto"/>
        <w:ind w:firstLine="2280"/>
        <w:rPr>
          <w:b/>
          <w:sz w:val="24"/>
          <w:szCs w:val="24"/>
        </w:rPr>
      </w:pPr>
    </w:p>
    <w:p w:rsidR="004B3D51" w:rsidRPr="0080196B" w:rsidRDefault="004B3D51" w:rsidP="004B3D51">
      <w:pPr>
        <w:pStyle w:val="Recuodecorpodetexto2"/>
        <w:spacing w:after="0" w:line="240" w:lineRule="auto"/>
        <w:ind w:firstLine="2280"/>
        <w:jc w:val="both"/>
        <w:rPr>
          <w:sz w:val="24"/>
          <w:szCs w:val="24"/>
        </w:rPr>
      </w:pPr>
      <w:r w:rsidRPr="0080196B">
        <w:rPr>
          <w:sz w:val="24"/>
          <w:szCs w:val="24"/>
        </w:rPr>
        <w:t xml:space="preserve">O presente Projeto de Lei que </w:t>
      </w:r>
      <w:r>
        <w:rPr>
          <w:sz w:val="24"/>
          <w:szCs w:val="24"/>
        </w:rPr>
        <w:t>dispõe sobre o serviço de transporte escolar no Município de Capão Bonito do Sul</w:t>
      </w:r>
      <w:r w:rsidRPr="0080196B">
        <w:rPr>
          <w:sz w:val="24"/>
          <w:szCs w:val="24"/>
        </w:rPr>
        <w:t xml:space="preserve">. </w:t>
      </w:r>
    </w:p>
    <w:p w:rsidR="004B3D51" w:rsidRPr="0080196B" w:rsidRDefault="004B3D51" w:rsidP="004B3D51">
      <w:pPr>
        <w:pStyle w:val="Recuodecorpodetexto2"/>
        <w:spacing w:after="0" w:line="240" w:lineRule="auto"/>
        <w:ind w:firstLine="2280"/>
        <w:jc w:val="both"/>
        <w:rPr>
          <w:sz w:val="24"/>
          <w:szCs w:val="24"/>
        </w:rPr>
      </w:pPr>
    </w:p>
    <w:p w:rsidR="004B3D51" w:rsidRDefault="004B3D51" w:rsidP="004B3D51">
      <w:pPr>
        <w:pStyle w:val="Recuodecorpodetexto2"/>
        <w:spacing w:after="0" w:line="240" w:lineRule="auto"/>
        <w:ind w:firstLine="2280"/>
        <w:jc w:val="both"/>
        <w:rPr>
          <w:sz w:val="24"/>
          <w:szCs w:val="24"/>
        </w:rPr>
      </w:pPr>
      <w:r w:rsidRPr="0080196B">
        <w:rPr>
          <w:sz w:val="24"/>
          <w:szCs w:val="24"/>
        </w:rPr>
        <w:t xml:space="preserve">Inicialmente, </w:t>
      </w:r>
      <w:r w:rsidR="0004580E">
        <w:rPr>
          <w:sz w:val="24"/>
          <w:szCs w:val="24"/>
        </w:rPr>
        <w:t xml:space="preserve">inexiste atualmente legislação municipal que regula os serviços de transporte escolar, sendo necessária sua regulamentação. </w:t>
      </w:r>
    </w:p>
    <w:p w:rsidR="002513F5" w:rsidRDefault="002513F5" w:rsidP="004B3D51">
      <w:pPr>
        <w:pStyle w:val="Recuodecorpodetexto2"/>
        <w:spacing w:after="0" w:line="240" w:lineRule="auto"/>
        <w:ind w:firstLine="2280"/>
        <w:jc w:val="both"/>
        <w:rPr>
          <w:sz w:val="24"/>
          <w:szCs w:val="24"/>
        </w:rPr>
      </w:pPr>
    </w:p>
    <w:p w:rsidR="002513F5" w:rsidRPr="0080196B" w:rsidRDefault="002513F5" w:rsidP="004B3D51">
      <w:pPr>
        <w:pStyle w:val="Recuodecorpodetexto2"/>
        <w:spacing w:after="0" w:line="240" w:lineRule="auto"/>
        <w:ind w:firstLine="2280"/>
        <w:jc w:val="both"/>
        <w:rPr>
          <w:sz w:val="24"/>
          <w:szCs w:val="24"/>
        </w:rPr>
      </w:pPr>
      <w:r>
        <w:rPr>
          <w:sz w:val="24"/>
          <w:szCs w:val="24"/>
        </w:rPr>
        <w:t>Cabe registrar, que o referido Projeto de Lei foi elaborado conjuntamente entre Assessoria Jurídica e Secretária de Educação/ Departamento de Transporte Escolar do Município.</w:t>
      </w:r>
    </w:p>
    <w:p w:rsidR="004B3D51" w:rsidRPr="0080196B" w:rsidRDefault="004B3D51" w:rsidP="004B3D51">
      <w:pPr>
        <w:pStyle w:val="Recuodecorpodetexto2"/>
        <w:spacing w:after="0" w:line="240" w:lineRule="auto"/>
        <w:ind w:firstLine="2280"/>
        <w:jc w:val="both"/>
        <w:rPr>
          <w:sz w:val="24"/>
          <w:szCs w:val="24"/>
        </w:rPr>
      </w:pPr>
    </w:p>
    <w:p w:rsidR="004B3D51" w:rsidRPr="0080196B" w:rsidRDefault="0004580E" w:rsidP="004B3D51">
      <w:pPr>
        <w:pStyle w:val="Recuodecorpodetexto2"/>
        <w:spacing w:after="0" w:line="240" w:lineRule="auto"/>
        <w:ind w:firstLine="2280"/>
        <w:jc w:val="both"/>
        <w:rPr>
          <w:sz w:val="24"/>
          <w:szCs w:val="24"/>
        </w:rPr>
      </w:pPr>
      <w:r>
        <w:rPr>
          <w:sz w:val="24"/>
          <w:szCs w:val="24"/>
        </w:rPr>
        <w:t xml:space="preserve">Considerando que o presente projeto visa regular toda a matéria quanto aos serviços, requisitos de veículos e toda a matéria, a fim de qualificar e dar maior eficiência ao serviço público. </w:t>
      </w:r>
    </w:p>
    <w:p w:rsidR="004B3D51" w:rsidRPr="0080196B" w:rsidRDefault="004B3D51" w:rsidP="004B3D51">
      <w:pPr>
        <w:pStyle w:val="Recuodecorpodetexto2"/>
        <w:spacing w:after="0" w:line="240" w:lineRule="auto"/>
        <w:ind w:left="0"/>
        <w:jc w:val="both"/>
        <w:rPr>
          <w:sz w:val="24"/>
          <w:szCs w:val="24"/>
        </w:rPr>
      </w:pPr>
    </w:p>
    <w:p w:rsidR="004B3D51" w:rsidRPr="0080196B" w:rsidRDefault="004B3D51" w:rsidP="004B3D51">
      <w:pPr>
        <w:spacing w:after="0" w:line="240" w:lineRule="auto"/>
        <w:ind w:left="284" w:firstLine="2268"/>
        <w:jc w:val="both"/>
        <w:rPr>
          <w:rFonts w:ascii="Times New Roman" w:eastAsia="Arial Unicode MS" w:hAnsi="Times New Roman"/>
          <w:sz w:val="24"/>
          <w:szCs w:val="24"/>
        </w:rPr>
      </w:pPr>
      <w:r w:rsidRPr="0080196B">
        <w:rPr>
          <w:rFonts w:ascii="Times New Roman" w:eastAsia="Arial Unicode MS" w:hAnsi="Times New Roman"/>
          <w:sz w:val="24"/>
          <w:szCs w:val="24"/>
        </w:rPr>
        <w:t>Deste modo, solicitamos que o presente Projeto de Lei tenha a aprovação dos integrantes dessa Colenda Casa, para o qual pedimos a votação em regime de urgência.</w:t>
      </w:r>
    </w:p>
    <w:p w:rsidR="004B3D51" w:rsidRPr="0080196B" w:rsidRDefault="004B3D51" w:rsidP="004B3D51">
      <w:pPr>
        <w:spacing w:after="0" w:line="240" w:lineRule="auto"/>
        <w:ind w:left="284" w:firstLine="1984"/>
        <w:jc w:val="both"/>
        <w:rPr>
          <w:rFonts w:ascii="Times New Roman" w:eastAsia="Arial Unicode MS" w:hAnsi="Times New Roman"/>
          <w:sz w:val="24"/>
          <w:szCs w:val="24"/>
        </w:rPr>
      </w:pPr>
    </w:p>
    <w:p w:rsidR="004B3D51" w:rsidRPr="0080196B" w:rsidRDefault="004B3D51" w:rsidP="004B3D51">
      <w:pPr>
        <w:pStyle w:val="Recuodecorpodetexto2"/>
        <w:spacing w:after="0" w:line="240" w:lineRule="auto"/>
        <w:ind w:firstLine="2280"/>
        <w:rPr>
          <w:sz w:val="24"/>
          <w:szCs w:val="24"/>
        </w:rPr>
      </w:pPr>
      <w:r w:rsidRPr="0080196B">
        <w:rPr>
          <w:sz w:val="24"/>
          <w:szCs w:val="24"/>
        </w:rPr>
        <w:t>Atenciosamente.</w:t>
      </w:r>
    </w:p>
    <w:p w:rsidR="004B3D51" w:rsidRPr="0080196B" w:rsidRDefault="004B3D51" w:rsidP="004B3D51">
      <w:pPr>
        <w:pStyle w:val="Recuodecorpodetexto2"/>
        <w:spacing w:after="0" w:line="240" w:lineRule="auto"/>
        <w:ind w:left="0"/>
        <w:rPr>
          <w:b/>
          <w:bCs/>
          <w:sz w:val="24"/>
          <w:szCs w:val="24"/>
        </w:rPr>
      </w:pPr>
    </w:p>
    <w:p w:rsidR="004B3D51" w:rsidRPr="0080196B" w:rsidRDefault="004B3D51" w:rsidP="004B3D51">
      <w:pPr>
        <w:pStyle w:val="Recuodecorpodetexto2"/>
        <w:spacing w:after="0" w:line="240" w:lineRule="auto"/>
        <w:jc w:val="center"/>
        <w:rPr>
          <w:b/>
          <w:bCs/>
          <w:sz w:val="24"/>
          <w:szCs w:val="24"/>
        </w:rPr>
      </w:pPr>
      <w:r w:rsidRPr="0080196B">
        <w:rPr>
          <w:b/>
          <w:bCs/>
          <w:sz w:val="24"/>
          <w:szCs w:val="24"/>
        </w:rPr>
        <w:t>GABINETE DO PREFEITO MUNICIPAL</w:t>
      </w:r>
    </w:p>
    <w:p w:rsidR="004B3D51" w:rsidRPr="0080196B" w:rsidRDefault="002513F5" w:rsidP="004B3D51">
      <w:pPr>
        <w:pStyle w:val="Recuodecorpodetexto2"/>
        <w:spacing w:after="0" w:line="240" w:lineRule="auto"/>
        <w:jc w:val="center"/>
        <w:rPr>
          <w:b/>
          <w:bCs/>
          <w:sz w:val="24"/>
          <w:szCs w:val="24"/>
        </w:rPr>
      </w:pPr>
      <w:r>
        <w:rPr>
          <w:b/>
          <w:bCs/>
          <w:sz w:val="24"/>
          <w:szCs w:val="24"/>
        </w:rPr>
        <w:t xml:space="preserve">CAPÃO BONITO DO SUL, 26 </w:t>
      </w:r>
      <w:r w:rsidR="004B3D51" w:rsidRPr="0080196B">
        <w:rPr>
          <w:b/>
          <w:bCs/>
          <w:sz w:val="24"/>
          <w:szCs w:val="24"/>
        </w:rPr>
        <w:t>DE FEVEREIRO DE 2021.</w:t>
      </w:r>
    </w:p>
    <w:p w:rsidR="004B3D51" w:rsidRDefault="004B3D51" w:rsidP="004B3D51">
      <w:pPr>
        <w:pStyle w:val="Recuodecorpodetexto2"/>
        <w:spacing w:after="0" w:line="240" w:lineRule="auto"/>
        <w:ind w:left="0"/>
        <w:rPr>
          <w:b/>
          <w:bCs/>
          <w:sz w:val="24"/>
          <w:szCs w:val="24"/>
        </w:rPr>
      </w:pPr>
    </w:p>
    <w:p w:rsidR="0004580E" w:rsidRDefault="0004580E" w:rsidP="004B3D51">
      <w:pPr>
        <w:pStyle w:val="Recuodecorpodetexto2"/>
        <w:spacing w:after="0" w:line="240" w:lineRule="auto"/>
        <w:ind w:left="0"/>
        <w:rPr>
          <w:b/>
          <w:bCs/>
          <w:sz w:val="24"/>
          <w:szCs w:val="24"/>
        </w:rPr>
      </w:pPr>
    </w:p>
    <w:p w:rsidR="0004580E" w:rsidRPr="0080196B" w:rsidRDefault="0004580E" w:rsidP="004B3D51">
      <w:pPr>
        <w:pStyle w:val="Recuodecorpodetexto2"/>
        <w:spacing w:after="0" w:line="240" w:lineRule="auto"/>
        <w:ind w:left="0"/>
        <w:rPr>
          <w:b/>
          <w:bCs/>
          <w:sz w:val="24"/>
          <w:szCs w:val="24"/>
        </w:rPr>
      </w:pPr>
    </w:p>
    <w:p w:rsidR="00502035" w:rsidRDefault="00502035" w:rsidP="004B3D51">
      <w:pPr>
        <w:pStyle w:val="Recuodecorpodetexto2"/>
        <w:spacing w:after="0" w:line="240" w:lineRule="auto"/>
        <w:jc w:val="center"/>
        <w:rPr>
          <w:b/>
          <w:sz w:val="24"/>
          <w:szCs w:val="24"/>
        </w:rPr>
      </w:pPr>
    </w:p>
    <w:p w:rsidR="004B3D51" w:rsidRPr="0080196B" w:rsidRDefault="004B3D51" w:rsidP="004B3D51">
      <w:pPr>
        <w:pStyle w:val="Recuodecorpodetexto2"/>
        <w:spacing w:after="0" w:line="240" w:lineRule="auto"/>
        <w:jc w:val="center"/>
        <w:rPr>
          <w:b/>
          <w:sz w:val="24"/>
          <w:szCs w:val="24"/>
        </w:rPr>
      </w:pPr>
      <w:r w:rsidRPr="0080196B">
        <w:rPr>
          <w:b/>
          <w:sz w:val="24"/>
          <w:szCs w:val="24"/>
        </w:rPr>
        <w:t>FELIPPE JUNIOR RIETH</w:t>
      </w:r>
    </w:p>
    <w:p w:rsidR="004B3D51" w:rsidRDefault="004B3D51" w:rsidP="004B3D51">
      <w:pPr>
        <w:pStyle w:val="Recuodecorpodetexto2"/>
        <w:spacing w:after="0" w:line="240" w:lineRule="auto"/>
        <w:jc w:val="center"/>
        <w:rPr>
          <w:b/>
          <w:sz w:val="24"/>
          <w:szCs w:val="24"/>
        </w:rPr>
      </w:pPr>
      <w:r w:rsidRPr="0080196B">
        <w:rPr>
          <w:b/>
          <w:sz w:val="24"/>
          <w:szCs w:val="24"/>
        </w:rPr>
        <w:t>Prefeito Municipal</w:t>
      </w:r>
    </w:p>
    <w:p w:rsidR="00502035" w:rsidRDefault="00502035" w:rsidP="004B3D51">
      <w:pPr>
        <w:pStyle w:val="Recuodecorpodetexto2"/>
        <w:spacing w:after="0" w:line="240" w:lineRule="auto"/>
        <w:jc w:val="center"/>
        <w:rPr>
          <w:b/>
          <w:sz w:val="24"/>
          <w:szCs w:val="24"/>
        </w:rPr>
      </w:pPr>
    </w:p>
    <w:p w:rsidR="00502035" w:rsidRDefault="00502035" w:rsidP="004B3D51">
      <w:pPr>
        <w:pStyle w:val="Recuodecorpodetexto2"/>
        <w:spacing w:after="0" w:line="240" w:lineRule="auto"/>
        <w:jc w:val="center"/>
        <w:rPr>
          <w:b/>
          <w:sz w:val="24"/>
          <w:szCs w:val="24"/>
        </w:rPr>
      </w:pPr>
    </w:p>
    <w:p w:rsidR="00502035" w:rsidRPr="0080196B" w:rsidRDefault="00502035" w:rsidP="00502035">
      <w:pPr>
        <w:pStyle w:val="Recuodecorpodetexto2"/>
        <w:spacing w:after="0" w:line="240" w:lineRule="auto"/>
        <w:jc w:val="center"/>
        <w:rPr>
          <w:b/>
          <w:sz w:val="24"/>
          <w:szCs w:val="24"/>
        </w:rPr>
      </w:pPr>
    </w:p>
    <w:p w:rsidR="00502035" w:rsidRPr="0080196B" w:rsidRDefault="00502035" w:rsidP="00502035">
      <w:pPr>
        <w:pStyle w:val="Recuodecorpodetexto2"/>
        <w:spacing w:after="0" w:line="240" w:lineRule="auto"/>
        <w:jc w:val="center"/>
        <w:rPr>
          <w:b/>
          <w:sz w:val="24"/>
          <w:szCs w:val="24"/>
        </w:rPr>
      </w:pPr>
    </w:p>
    <w:p w:rsidR="00502035" w:rsidRPr="0080196B" w:rsidRDefault="00502035" w:rsidP="00502035">
      <w:pPr>
        <w:pStyle w:val="Recuodecorpodetexto2"/>
        <w:spacing w:after="0" w:line="240" w:lineRule="auto"/>
        <w:jc w:val="center"/>
        <w:rPr>
          <w:b/>
          <w:sz w:val="24"/>
          <w:szCs w:val="24"/>
        </w:rPr>
      </w:pPr>
    </w:p>
    <w:p w:rsidR="00502035" w:rsidRDefault="00502035" w:rsidP="00502035">
      <w:pPr>
        <w:pStyle w:val="Recuodecorpodetexto2"/>
        <w:spacing w:after="0" w:line="240" w:lineRule="auto"/>
        <w:jc w:val="center"/>
        <w:rPr>
          <w:b/>
          <w:sz w:val="24"/>
          <w:szCs w:val="24"/>
        </w:rPr>
      </w:pPr>
      <w:r>
        <w:rPr>
          <w:b/>
          <w:sz w:val="24"/>
          <w:szCs w:val="24"/>
        </w:rPr>
        <w:t>FERNANDO AVILA DE MELO</w:t>
      </w:r>
    </w:p>
    <w:p w:rsidR="00502035" w:rsidRPr="0080196B" w:rsidRDefault="00502035" w:rsidP="00502035">
      <w:pPr>
        <w:pStyle w:val="Recuodecorpodetexto2"/>
        <w:spacing w:after="0" w:line="240" w:lineRule="auto"/>
        <w:jc w:val="center"/>
        <w:rPr>
          <w:b/>
          <w:sz w:val="24"/>
          <w:szCs w:val="24"/>
        </w:rPr>
      </w:pPr>
      <w:r>
        <w:rPr>
          <w:b/>
          <w:sz w:val="24"/>
          <w:szCs w:val="24"/>
        </w:rPr>
        <w:t>Secretário de Administração Planejamento e Finanças</w:t>
      </w:r>
    </w:p>
    <w:p w:rsidR="00502035" w:rsidRPr="0080196B" w:rsidRDefault="00502035" w:rsidP="00502035">
      <w:pPr>
        <w:pStyle w:val="Recuodecorpodetexto2"/>
        <w:spacing w:after="0" w:line="240" w:lineRule="auto"/>
        <w:jc w:val="center"/>
        <w:rPr>
          <w:b/>
          <w:sz w:val="24"/>
          <w:szCs w:val="24"/>
        </w:rPr>
      </w:pPr>
    </w:p>
    <w:p w:rsidR="00502035" w:rsidRPr="0080196B" w:rsidRDefault="00502035" w:rsidP="00502035">
      <w:pPr>
        <w:pStyle w:val="Recuodecorpodetexto2"/>
        <w:spacing w:after="0" w:line="240" w:lineRule="auto"/>
        <w:jc w:val="center"/>
        <w:rPr>
          <w:b/>
          <w:sz w:val="24"/>
          <w:szCs w:val="24"/>
        </w:rPr>
      </w:pPr>
    </w:p>
    <w:p w:rsidR="00502035" w:rsidRPr="0080196B" w:rsidRDefault="00502035" w:rsidP="004B3D51">
      <w:pPr>
        <w:pStyle w:val="Recuodecorpodetexto2"/>
        <w:spacing w:after="0" w:line="240" w:lineRule="auto"/>
        <w:jc w:val="center"/>
        <w:rPr>
          <w:sz w:val="24"/>
          <w:szCs w:val="24"/>
        </w:rPr>
      </w:pPr>
    </w:p>
    <w:p w:rsidR="004B3D51" w:rsidRPr="004B3D51" w:rsidRDefault="004B3D51" w:rsidP="00B50734">
      <w:pPr>
        <w:spacing w:after="0" w:line="240" w:lineRule="auto"/>
        <w:ind w:firstLine="851"/>
        <w:jc w:val="both"/>
        <w:rPr>
          <w:rFonts w:ascii="Times New Roman" w:eastAsia="Times New Roman" w:hAnsi="Times New Roman" w:cs="Times New Roman"/>
          <w:sz w:val="24"/>
          <w:szCs w:val="24"/>
          <w:lang w:eastAsia="pt-BR"/>
        </w:rPr>
      </w:pPr>
    </w:p>
    <w:sectPr w:rsidR="004B3D51" w:rsidRPr="004B3D51" w:rsidSect="00E55F7D">
      <w:pgSz w:w="11906" w:h="16838"/>
      <w:pgMar w:top="311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7D"/>
    <w:rsid w:val="0004580E"/>
    <w:rsid w:val="0010576B"/>
    <w:rsid w:val="002513F5"/>
    <w:rsid w:val="002568D4"/>
    <w:rsid w:val="002B4E46"/>
    <w:rsid w:val="00491BB9"/>
    <w:rsid w:val="004B3D51"/>
    <w:rsid w:val="004F0B54"/>
    <w:rsid w:val="00502035"/>
    <w:rsid w:val="00714213"/>
    <w:rsid w:val="00941569"/>
    <w:rsid w:val="00A63BF4"/>
    <w:rsid w:val="00B01F9C"/>
    <w:rsid w:val="00B50734"/>
    <w:rsid w:val="00B736BB"/>
    <w:rsid w:val="00CC2529"/>
    <w:rsid w:val="00CC282A"/>
    <w:rsid w:val="00D14DB2"/>
    <w:rsid w:val="00DC4134"/>
    <w:rsid w:val="00E55F7D"/>
    <w:rsid w:val="00EF4D91"/>
    <w:rsid w:val="00F625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9CE0D-9006-45C7-B89E-6B2D94C6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E55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E55F7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5F7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E55F7D"/>
    <w:rPr>
      <w:rFonts w:ascii="Times New Roman" w:eastAsia="Times New Roman" w:hAnsi="Times New Roman" w:cs="Times New Roman"/>
      <w:b/>
      <w:bCs/>
      <w:sz w:val="36"/>
      <w:szCs w:val="36"/>
      <w:lang w:eastAsia="pt-BR"/>
    </w:rPr>
  </w:style>
  <w:style w:type="character" w:customStyle="1" w:styleId="titulo">
    <w:name w:val="titulo"/>
    <w:basedOn w:val="Fontepargpadro"/>
    <w:rsid w:val="00E55F7D"/>
  </w:style>
  <w:style w:type="character" w:customStyle="1" w:styleId="label">
    <w:name w:val="label"/>
    <w:basedOn w:val="Fontepargpadro"/>
    <w:rsid w:val="00E55F7D"/>
  </w:style>
  <w:style w:type="character" w:styleId="Hyperlink">
    <w:name w:val="Hyperlink"/>
    <w:basedOn w:val="Fontepargpadro"/>
    <w:uiPriority w:val="99"/>
    <w:semiHidden/>
    <w:unhideWhenUsed/>
    <w:rsid w:val="00E55F7D"/>
    <w:rPr>
      <w:color w:val="0000FF"/>
      <w:u w:val="single"/>
    </w:rPr>
  </w:style>
  <w:style w:type="paragraph" w:styleId="PargrafodaLista">
    <w:name w:val="List Paragraph"/>
    <w:basedOn w:val="Normal"/>
    <w:uiPriority w:val="34"/>
    <w:qFormat/>
    <w:rsid w:val="00E55F7D"/>
    <w:pPr>
      <w:ind w:left="720"/>
      <w:contextualSpacing/>
    </w:pPr>
  </w:style>
  <w:style w:type="paragraph" w:styleId="Recuodecorpodetexto2">
    <w:name w:val="Body Text Indent 2"/>
    <w:basedOn w:val="Normal"/>
    <w:link w:val="Recuodecorpodetexto2Char"/>
    <w:rsid w:val="004B3D51"/>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Recuodecorpodetexto2Char">
    <w:name w:val="Recuo de corpo de texto 2 Char"/>
    <w:basedOn w:val="Fontepargpadro"/>
    <w:link w:val="Recuodecorpodetexto2"/>
    <w:rsid w:val="004B3D51"/>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semiHidden/>
    <w:unhideWhenUsed/>
    <w:rsid w:val="005020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2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3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3220</Words>
  <Characters>17389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2021-02-26T13:54:00Z</cp:lastPrinted>
  <dcterms:created xsi:type="dcterms:W3CDTF">2021-03-01T11:59:00Z</dcterms:created>
  <dcterms:modified xsi:type="dcterms:W3CDTF">2021-03-01T11:59:00Z</dcterms:modified>
</cp:coreProperties>
</file>